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8981D9" w14:textId="602AB4CA" w:rsidR="002426AF" w:rsidRPr="0096734F" w:rsidRDefault="00DE68EB" w:rsidP="00FD353B">
      <w:pPr>
        <w:spacing w:after="0"/>
        <w:rPr>
          <w:b/>
          <w:bCs/>
          <w:sz w:val="24"/>
          <w:szCs w:val="24"/>
          <w:lang w:val="de-DE"/>
        </w:rPr>
      </w:pPr>
      <w:r>
        <w:rPr>
          <w:b/>
          <w:bCs/>
          <w:sz w:val="24"/>
          <w:szCs w:val="24"/>
          <w:lang w:val="de-DE"/>
        </w:rPr>
        <w:t>Juli</w:t>
      </w:r>
      <w:r w:rsidR="00706B2B" w:rsidRPr="0096734F">
        <w:rPr>
          <w:b/>
          <w:bCs/>
          <w:sz w:val="24"/>
          <w:szCs w:val="24"/>
          <w:lang w:val="de-DE"/>
        </w:rPr>
        <w:t>/</w:t>
      </w:r>
      <w:r>
        <w:rPr>
          <w:b/>
          <w:bCs/>
          <w:sz w:val="24"/>
          <w:szCs w:val="24"/>
          <w:lang w:val="de-DE"/>
        </w:rPr>
        <w:t>August</w:t>
      </w:r>
      <w:r w:rsidR="00706B2B" w:rsidRPr="0096734F">
        <w:rPr>
          <w:b/>
          <w:bCs/>
          <w:sz w:val="24"/>
          <w:szCs w:val="24"/>
          <w:lang w:val="de-DE"/>
        </w:rPr>
        <w:t xml:space="preserve"> </w:t>
      </w:r>
      <w:r w:rsidR="00B42D24" w:rsidRPr="0096734F">
        <w:rPr>
          <w:b/>
          <w:bCs/>
          <w:sz w:val="24"/>
          <w:szCs w:val="24"/>
          <w:lang w:val="de-DE"/>
        </w:rPr>
        <w:t>202</w:t>
      </w:r>
      <w:r>
        <w:rPr>
          <w:b/>
          <w:bCs/>
          <w:sz w:val="24"/>
          <w:szCs w:val="24"/>
          <w:lang w:val="de-DE"/>
        </w:rPr>
        <w:t>2</w:t>
      </w:r>
    </w:p>
    <w:p w14:paraId="74354125" w14:textId="1780DCB3" w:rsidR="007F2B72" w:rsidRPr="0096734F" w:rsidRDefault="007F2B72" w:rsidP="007F2B72">
      <w:pPr>
        <w:spacing w:after="0"/>
        <w:rPr>
          <w:b/>
          <w:bCs/>
          <w:sz w:val="24"/>
          <w:szCs w:val="24"/>
          <w:lang w:val="de-DE"/>
        </w:rPr>
      </w:pPr>
      <w:r w:rsidRPr="0096734F">
        <w:rPr>
          <w:b/>
          <w:bCs/>
          <w:sz w:val="24"/>
          <w:szCs w:val="24"/>
          <w:lang w:val="de-DE"/>
        </w:rPr>
        <w:t>M</w:t>
      </w:r>
      <w:r w:rsidR="00DE68EB">
        <w:rPr>
          <w:b/>
          <w:bCs/>
          <w:sz w:val="24"/>
          <w:szCs w:val="24"/>
          <w:lang w:val="de-DE"/>
        </w:rPr>
        <w:t xml:space="preserve">obile LED-Beleuchtung </w:t>
      </w:r>
      <w:r w:rsidR="008F5715">
        <w:rPr>
          <w:b/>
          <w:bCs/>
          <w:sz w:val="24"/>
          <w:szCs w:val="24"/>
          <w:lang w:val="de-DE"/>
        </w:rPr>
        <w:t>für temporäre Fußgängerüberwege</w:t>
      </w:r>
    </w:p>
    <w:p w14:paraId="3A1117C9" w14:textId="459F8263" w:rsidR="007F2B72" w:rsidRPr="00802E88" w:rsidRDefault="007F2B72" w:rsidP="007F2B72">
      <w:pPr>
        <w:rPr>
          <w:b/>
          <w:bCs/>
          <w:sz w:val="24"/>
          <w:szCs w:val="24"/>
          <w:lang w:val="de-DE"/>
        </w:rPr>
      </w:pPr>
    </w:p>
    <w:p w14:paraId="1359F51F" w14:textId="45100DCD" w:rsidR="008F5715" w:rsidRPr="001A6164" w:rsidRDefault="00802E88" w:rsidP="00EB509A">
      <w:pPr>
        <w:autoSpaceDE w:val="0"/>
        <w:autoSpaceDN w:val="0"/>
        <w:adjustRightInd w:val="0"/>
        <w:spacing w:after="0" w:line="240" w:lineRule="auto"/>
        <w:rPr>
          <w:i/>
          <w:iCs/>
          <w:sz w:val="24"/>
          <w:szCs w:val="24"/>
          <w:lang w:val="de-DE"/>
        </w:rPr>
      </w:pPr>
      <w:r w:rsidRPr="001A6164">
        <w:rPr>
          <w:i/>
          <w:iCs/>
          <w:sz w:val="24"/>
          <w:szCs w:val="24"/>
          <w:lang w:val="de-DE"/>
        </w:rPr>
        <w:t>Mobile LED-Beleuchtung zum Schutz von Fußgängern an Zebrastreifen</w:t>
      </w:r>
      <w:r w:rsidR="00EB509A" w:rsidRPr="001A6164">
        <w:rPr>
          <w:i/>
          <w:iCs/>
          <w:sz w:val="24"/>
          <w:szCs w:val="24"/>
          <w:lang w:val="de-DE"/>
        </w:rPr>
        <w:t xml:space="preserve"> </w:t>
      </w:r>
      <w:r w:rsidRPr="001A6164">
        <w:rPr>
          <w:i/>
          <w:iCs/>
          <w:sz w:val="24"/>
          <w:szCs w:val="24"/>
          <w:lang w:val="de-DE"/>
        </w:rPr>
        <w:t>in Baustellenbereichen und geänderten Verkehrsführungen.</w:t>
      </w:r>
    </w:p>
    <w:p w14:paraId="13EE5594" w14:textId="77777777" w:rsidR="00EB509A" w:rsidRPr="00B57311" w:rsidRDefault="00EB509A" w:rsidP="00EB509A">
      <w:pPr>
        <w:autoSpaceDE w:val="0"/>
        <w:autoSpaceDN w:val="0"/>
        <w:adjustRightInd w:val="0"/>
        <w:spacing w:after="0" w:line="240" w:lineRule="auto"/>
        <w:rPr>
          <w:sz w:val="24"/>
          <w:szCs w:val="24"/>
          <w:lang w:val="de-DE"/>
        </w:rPr>
      </w:pPr>
    </w:p>
    <w:p w14:paraId="41CDB816" w14:textId="05B6C442" w:rsidR="00EF7ED5" w:rsidRPr="00EF7ED5" w:rsidRDefault="00EF7ED5" w:rsidP="00EF7ED5">
      <w:pPr>
        <w:spacing w:after="0"/>
        <w:rPr>
          <w:sz w:val="24"/>
          <w:szCs w:val="24"/>
          <w:lang w:val="de-DE"/>
        </w:rPr>
      </w:pPr>
      <w:r w:rsidRPr="00EF7ED5">
        <w:rPr>
          <w:sz w:val="24"/>
          <w:szCs w:val="24"/>
          <w:lang w:val="de-DE"/>
        </w:rPr>
        <w:t xml:space="preserve">In Baustellenbereichen ist der Schutz von Fußgängern immens wichtig. Daher ist, wie bei stationären Fußgängerüberwegen, auch an temporären Zebrastreifen eine Zusatzbeleuchtung notwendig. Hier kommt </w:t>
      </w:r>
      <w:r w:rsidR="008E67F1">
        <w:rPr>
          <w:sz w:val="24"/>
          <w:szCs w:val="24"/>
          <w:lang w:val="de-DE"/>
        </w:rPr>
        <w:t>das</w:t>
      </w:r>
      <w:r w:rsidRPr="00EF7ED5">
        <w:rPr>
          <w:sz w:val="24"/>
          <w:szCs w:val="24"/>
          <w:lang w:val="de-DE"/>
        </w:rPr>
        <w:t xml:space="preserve"> mobile </w:t>
      </w:r>
      <w:r w:rsidR="00B045FC">
        <w:rPr>
          <w:sz w:val="24"/>
          <w:szCs w:val="24"/>
          <w:lang w:val="de-DE"/>
        </w:rPr>
        <w:t>LED-</w:t>
      </w:r>
      <w:r w:rsidRPr="00EF7ED5">
        <w:rPr>
          <w:sz w:val="24"/>
          <w:szCs w:val="24"/>
          <w:lang w:val="de-DE"/>
        </w:rPr>
        <w:t xml:space="preserve">Beleuchtungssystem </w:t>
      </w:r>
      <w:r w:rsidR="008E67F1">
        <w:rPr>
          <w:sz w:val="24"/>
          <w:szCs w:val="24"/>
          <w:lang w:val="de-DE"/>
        </w:rPr>
        <w:t xml:space="preserve">von Berghaus Verkehrstechnik </w:t>
      </w:r>
      <w:r w:rsidRPr="00EF7ED5">
        <w:rPr>
          <w:sz w:val="24"/>
          <w:szCs w:val="24"/>
          <w:lang w:val="de-DE"/>
        </w:rPr>
        <w:t>zum Einsatz.</w:t>
      </w:r>
    </w:p>
    <w:p w14:paraId="313305D5" w14:textId="642BBCB3" w:rsidR="008662EE" w:rsidRDefault="00F847B6" w:rsidP="00EF7ED5">
      <w:pPr>
        <w:spacing w:after="0"/>
        <w:rPr>
          <w:sz w:val="24"/>
          <w:szCs w:val="24"/>
          <w:lang w:val="de-DE"/>
        </w:rPr>
      </w:pPr>
      <w:r w:rsidRPr="00B2529E">
        <w:rPr>
          <w:sz w:val="24"/>
          <w:szCs w:val="24"/>
          <w:lang w:val="de-DE"/>
        </w:rPr>
        <w:t>Fußgänger</w:t>
      </w:r>
      <w:r w:rsidR="009F4552" w:rsidRPr="00B2529E">
        <w:rPr>
          <w:sz w:val="24"/>
          <w:szCs w:val="24"/>
          <w:lang w:val="de-DE"/>
        </w:rPr>
        <w:t xml:space="preserve">, die </w:t>
      </w:r>
      <w:r w:rsidRPr="00B2529E">
        <w:rPr>
          <w:sz w:val="24"/>
          <w:szCs w:val="24"/>
          <w:lang w:val="de-DE"/>
        </w:rPr>
        <w:t>a</w:t>
      </w:r>
      <w:r w:rsidR="009477E7" w:rsidRPr="00B2529E">
        <w:rPr>
          <w:sz w:val="24"/>
          <w:szCs w:val="24"/>
          <w:lang w:val="de-DE"/>
        </w:rPr>
        <w:t>n</w:t>
      </w:r>
      <w:r w:rsidR="00E37961" w:rsidRPr="00B2529E">
        <w:rPr>
          <w:sz w:val="24"/>
          <w:szCs w:val="24"/>
          <w:lang w:val="de-DE"/>
        </w:rPr>
        <w:t xml:space="preserve"> Fußgängerüberwegen mit Zeichen 293 </w:t>
      </w:r>
      <w:r w:rsidR="006E652C" w:rsidRPr="00B2529E">
        <w:rPr>
          <w:sz w:val="24"/>
          <w:szCs w:val="24"/>
          <w:lang w:val="de-DE"/>
        </w:rPr>
        <w:t xml:space="preserve">die Fahrbahn queren, </w:t>
      </w:r>
      <w:r w:rsidR="00EF51C9" w:rsidRPr="00B2529E">
        <w:rPr>
          <w:sz w:val="24"/>
          <w:szCs w:val="24"/>
          <w:lang w:val="de-DE"/>
        </w:rPr>
        <w:t xml:space="preserve">haben </w:t>
      </w:r>
      <w:r w:rsidR="00B354AF" w:rsidRPr="00B2529E">
        <w:rPr>
          <w:sz w:val="24"/>
          <w:szCs w:val="24"/>
          <w:lang w:val="de-DE"/>
        </w:rPr>
        <w:t xml:space="preserve">gemäß Straßenverkehrsordnung Vorrang vor </w:t>
      </w:r>
      <w:r w:rsidR="00A406D3" w:rsidRPr="00B2529E">
        <w:rPr>
          <w:sz w:val="24"/>
          <w:szCs w:val="24"/>
          <w:lang w:val="de-DE"/>
        </w:rPr>
        <w:t>dem Fahrzeugverkehr</w:t>
      </w:r>
      <w:r w:rsidR="00C45686" w:rsidRPr="00B2529E">
        <w:rPr>
          <w:sz w:val="24"/>
          <w:szCs w:val="24"/>
          <w:lang w:val="de-DE"/>
        </w:rPr>
        <w:t>.</w:t>
      </w:r>
      <w:r w:rsidR="00403226" w:rsidRPr="00B2529E">
        <w:rPr>
          <w:sz w:val="24"/>
          <w:szCs w:val="24"/>
          <w:lang w:val="de-DE"/>
        </w:rPr>
        <w:t xml:space="preserve"> </w:t>
      </w:r>
      <w:r w:rsidR="00AA6990" w:rsidRPr="00B2529E">
        <w:rPr>
          <w:sz w:val="24"/>
          <w:szCs w:val="24"/>
          <w:lang w:val="de-DE"/>
        </w:rPr>
        <w:t>Um Unfälle zu vermeiden, muss der Fußgänger beim Überqueren an Zebrastreifen bei Dunkelheit gut erkennbar sein.</w:t>
      </w:r>
      <w:r w:rsidR="00A4365C">
        <w:rPr>
          <w:sz w:val="24"/>
          <w:szCs w:val="24"/>
          <w:lang w:val="de-DE"/>
        </w:rPr>
        <w:t xml:space="preserve"> </w:t>
      </w:r>
      <w:r w:rsidR="00EF7ED5" w:rsidRPr="00EF7ED5">
        <w:rPr>
          <w:sz w:val="24"/>
          <w:szCs w:val="24"/>
          <w:lang w:val="de-DE"/>
        </w:rPr>
        <w:t xml:space="preserve">Gerade bei temporären Fußgängerüberwegen an Baustellen und bei geänderten Verkehrsführungen, reicht eine vorhandene Straßenbeleuchtung hierzu oft nicht aus. Den Anforderungen an Sicherheit </w:t>
      </w:r>
      <w:r w:rsidR="00F910F0">
        <w:rPr>
          <w:sz w:val="24"/>
          <w:szCs w:val="24"/>
          <w:lang w:val="de-DE"/>
        </w:rPr>
        <w:t xml:space="preserve">und Verkehrssicherungspflicht </w:t>
      </w:r>
      <w:r w:rsidR="00EF7ED5" w:rsidRPr="00EF7ED5">
        <w:rPr>
          <w:sz w:val="24"/>
          <w:szCs w:val="24"/>
          <w:lang w:val="de-DE"/>
        </w:rPr>
        <w:t xml:space="preserve">kann man </w:t>
      </w:r>
      <w:r w:rsidR="00071D3D">
        <w:rPr>
          <w:sz w:val="24"/>
          <w:szCs w:val="24"/>
          <w:lang w:val="de-DE"/>
        </w:rPr>
        <w:t xml:space="preserve">hier </w:t>
      </w:r>
      <w:r w:rsidR="00EF7ED5" w:rsidRPr="00EF7ED5">
        <w:rPr>
          <w:sz w:val="24"/>
          <w:szCs w:val="24"/>
          <w:lang w:val="de-DE"/>
        </w:rPr>
        <w:t>nur mit einer Zusatzbeleuchtung gerecht werden.</w:t>
      </w:r>
    </w:p>
    <w:p w14:paraId="21749056" w14:textId="0D7734D8" w:rsidR="00113C35" w:rsidRDefault="00EF7ED5" w:rsidP="00EF7ED5">
      <w:pPr>
        <w:spacing w:after="0"/>
        <w:rPr>
          <w:sz w:val="24"/>
          <w:szCs w:val="24"/>
          <w:lang w:val="de-DE"/>
        </w:rPr>
      </w:pPr>
      <w:r w:rsidRPr="00EF7ED5">
        <w:rPr>
          <w:sz w:val="24"/>
          <w:szCs w:val="24"/>
          <w:lang w:val="de-DE"/>
        </w:rPr>
        <w:t>So müssen gemäß der DIN 67523-1 auf Straßen mit Gegenverkehr je Fußgängerüberweg zwei zusätzliche Leuchten errichtet werden, um querende Fußgänger aus jeder Fahrtrichtung anleuchten zu können. Die Zusatzleuchten sind jeweils in Fahrtrichtung vor dem Fußgängerüberweg anzuordnen und müssen während den gesamten Dunkelstunden in Betrieb sein.</w:t>
      </w:r>
    </w:p>
    <w:p w14:paraId="5C03B914" w14:textId="4C118B1D" w:rsidR="005B030B" w:rsidRDefault="005B030B" w:rsidP="005B030B">
      <w:pPr>
        <w:spacing w:after="0"/>
        <w:rPr>
          <w:sz w:val="24"/>
          <w:szCs w:val="24"/>
          <w:lang w:val="de-DE"/>
        </w:rPr>
      </w:pPr>
      <w:r w:rsidRPr="005B030B">
        <w:rPr>
          <w:sz w:val="24"/>
          <w:szCs w:val="24"/>
          <w:lang w:val="de-DE"/>
        </w:rPr>
        <w:t xml:space="preserve">Betrachtet man das </w:t>
      </w:r>
      <w:r w:rsidR="008E67F1" w:rsidRPr="006E63E8">
        <w:rPr>
          <w:color w:val="FF0000"/>
          <w:sz w:val="24"/>
          <w:szCs w:val="24"/>
          <w:lang w:val="de-DE"/>
        </w:rPr>
        <w:t>beigefügte</w:t>
      </w:r>
      <w:r w:rsidRPr="006E63E8">
        <w:rPr>
          <w:color w:val="FF0000"/>
          <w:sz w:val="24"/>
          <w:szCs w:val="24"/>
          <w:lang w:val="de-DE"/>
        </w:rPr>
        <w:t xml:space="preserve"> Foto</w:t>
      </w:r>
      <w:r w:rsidRPr="005B030B">
        <w:rPr>
          <w:sz w:val="24"/>
          <w:szCs w:val="24"/>
          <w:lang w:val="de-DE"/>
        </w:rPr>
        <w:t xml:space="preserve">, wird der Unterschied in der Beleuchtung besonders deutlich, wenn man sich den zweiten temporären Zebrastreifen im Straßenverlauf anschaut. Bei diesem war die Zusatzbeleuchtung zum Zeitpunkt der Aufnahme noch nicht aufgestellt </w:t>
      </w:r>
      <w:r w:rsidR="000B4E3A">
        <w:rPr>
          <w:sz w:val="24"/>
          <w:szCs w:val="24"/>
          <w:lang w:val="de-DE"/>
        </w:rPr>
        <w:t>–</w:t>
      </w:r>
      <w:r w:rsidRPr="005B030B">
        <w:rPr>
          <w:sz w:val="24"/>
          <w:szCs w:val="24"/>
          <w:lang w:val="de-DE"/>
        </w:rPr>
        <w:t xml:space="preserve"> wirklich ein Unterschied wie Tag und Nacht!</w:t>
      </w:r>
    </w:p>
    <w:p w14:paraId="5812B246" w14:textId="77777777" w:rsidR="005715DF" w:rsidRPr="005B030B" w:rsidRDefault="005715DF" w:rsidP="005B030B">
      <w:pPr>
        <w:spacing w:after="0"/>
        <w:rPr>
          <w:sz w:val="24"/>
          <w:szCs w:val="24"/>
          <w:lang w:val="de-DE"/>
        </w:rPr>
      </w:pPr>
    </w:p>
    <w:p w14:paraId="40943531" w14:textId="64C862E3" w:rsidR="005A7CC8" w:rsidRDefault="005B030B" w:rsidP="005A7CC8">
      <w:pPr>
        <w:spacing w:after="0"/>
        <w:rPr>
          <w:sz w:val="24"/>
          <w:szCs w:val="24"/>
          <w:lang w:val="de-DE"/>
        </w:rPr>
      </w:pPr>
      <w:r w:rsidRPr="005B030B">
        <w:rPr>
          <w:sz w:val="24"/>
          <w:szCs w:val="24"/>
          <w:lang w:val="de-DE"/>
        </w:rPr>
        <w:t xml:space="preserve">Die mobile Fußgängerüberwegbeleuchtung </w:t>
      </w:r>
      <w:r w:rsidR="008662EE">
        <w:rPr>
          <w:sz w:val="24"/>
          <w:szCs w:val="24"/>
          <w:lang w:val="de-DE"/>
        </w:rPr>
        <w:t xml:space="preserve">von Berghaus </w:t>
      </w:r>
      <w:r w:rsidRPr="005B030B">
        <w:rPr>
          <w:sz w:val="24"/>
          <w:szCs w:val="24"/>
          <w:lang w:val="de-DE"/>
        </w:rPr>
        <w:t xml:space="preserve">besteht aus zwei lichtstarken LED-Straßenleuchten </w:t>
      </w:r>
      <w:r w:rsidR="00AC5C5A">
        <w:rPr>
          <w:sz w:val="24"/>
          <w:szCs w:val="24"/>
          <w:lang w:val="de-DE"/>
        </w:rPr>
        <w:t>(L</w:t>
      </w:r>
      <w:r w:rsidR="004E6FBC">
        <w:rPr>
          <w:sz w:val="24"/>
          <w:szCs w:val="24"/>
          <w:lang w:val="de-DE"/>
        </w:rPr>
        <w:t>ichtstrom jeweils 9.800 Lumen)</w:t>
      </w:r>
      <w:r w:rsidRPr="005B030B">
        <w:rPr>
          <w:sz w:val="24"/>
          <w:szCs w:val="24"/>
          <w:lang w:val="de-DE"/>
        </w:rPr>
        <w:t xml:space="preserve"> inklusive Steuergerät zum Betrieb an 230 V AC oder 12 V DC. </w:t>
      </w:r>
      <w:r w:rsidR="00F166E3" w:rsidRPr="009D744A">
        <w:rPr>
          <w:sz w:val="24"/>
          <w:szCs w:val="24"/>
          <w:lang w:val="de-DE"/>
        </w:rPr>
        <w:t>Die Lichtfarbe Normalweiß (4.000 Kelvin) ist für die Beleuchtung von Straßen und Fußgängerüberwegen ideal geeignet, da hier auch bei nebeligen Witterungssituationen alles gut und klar erkennbar ist.</w:t>
      </w:r>
      <w:r w:rsidR="006C1CAC">
        <w:rPr>
          <w:sz w:val="24"/>
          <w:szCs w:val="24"/>
          <w:lang w:val="de-DE"/>
        </w:rPr>
        <w:t xml:space="preserve"> </w:t>
      </w:r>
      <w:r w:rsidRPr="005B030B">
        <w:rPr>
          <w:sz w:val="24"/>
          <w:szCs w:val="24"/>
          <w:lang w:val="de-DE"/>
        </w:rPr>
        <w:t xml:space="preserve">Zum Lieferumfang gehören </w:t>
      </w:r>
      <w:r w:rsidR="003E3843">
        <w:rPr>
          <w:sz w:val="24"/>
          <w:szCs w:val="24"/>
          <w:lang w:val="de-DE"/>
        </w:rPr>
        <w:t xml:space="preserve">die </w:t>
      </w:r>
      <w:r w:rsidRPr="005B030B">
        <w:rPr>
          <w:sz w:val="24"/>
          <w:szCs w:val="24"/>
          <w:lang w:val="de-DE"/>
        </w:rPr>
        <w:t>erforderlichen Halterungen sowie Anschluss-</w:t>
      </w:r>
      <w:r w:rsidR="004E6FBC">
        <w:rPr>
          <w:sz w:val="24"/>
          <w:szCs w:val="24"/>
          <w:lang w:val="de-DE"/>
        </w:rPr>
        <w:t xml:space="preserve"> </w:t>
      </w:r>
      <w:r w:rsidRPr="005B030B">
        <w:rPr>
          <w:sz w:val="24"/>
          <w:szCs w:val="24"/>
          <w:lang w:val="de-DE"/>
        </w:rPr>
        <w:t xml:space="preserve">und Verbindungskabel, ebenso für die gegenüberliegende Straßenseite. </w:t>
      </w:r>
      <w:r w:rsidR="003E167A" w:rsidRPr="005B030B">
        <w:rPr>
          <w:sz w:val="24"/>
          <w:szCs w:val="24"/>
          <w:lang w:val="de-DE"/>
        </w:rPr>
        <w:t>Das Steuergerät ist mit</w:t>
      </w:r>
      <w:r w:rsidR="003E167A">
        <w:rPr>
          <w:sz w:val="24"/>
          <w:szCs w:val="24"/>
          <w:lang w:val="de-DE"/>
        </w:rPr>
        <w:t xml:space="preserve"> </w:t>
      </w:r>
      <w:r w:rsidR="003E167A" w:rsidRPr="005B030B">
        <w:rPr>
          <w:sz w:val="24"/>
          <w:szCs w:val="24"/>
          <w:lang w:val="de-DE"/>
        </w:rPr>
        <w:t xml:space="preserve">Dämmerungsschalter </w:t>
      </w:r>
      <w:r w:rsidR="003E167A">
        <w:rPr>
          <w:sz w:val="24"/>
          <w:szCs w:val="24"/>
          <w:lang w:val="de-DE"/>
        </w:rPr>
        <w:t>und</w:t>
      </w:r>
      <w:r w:rsidR="003E167A" w:rsidRPr="005B030B">
        <w:rPr>
          <w:sz w:val="24"/>
          <w:szCs w:val="24"/>
          <w:lang w:val="de-DE"/>
        </w:rPr>
        <w:t xml:space="preserve"> Zeitschaltuhr ausgestattet</w:t>
      </w:r>
      <w:r w:rsidR="00046AFB">
        <w:rPr>
          <w:sz w:val="24"/>
          <w:szCs w:val="24"/>
          <w:lang w:val="de-DE"/>
        </w:rPr>
        <w:t xml:space="preserve"> und kann</w:t>
      </w:r>
      <w:r w:rsidR="003E167A" w:rsidRPr="005B030B">
        <w:rPr>
          <w:sz w:val="24"/>
          <w:szCs w:val="24"/>
          <w:lang w:val="de-DE"/>
        </w:rPr>
        <w:t xml:space="preserve"> komfortabel </w:t>
      </w:r>
      <w:r w:rsidR="003E167A" w:rsidRPr="005B030B">
        <w:rPr>
          <w:sz w:val="24"/>
          <w:szCs w:val="24"/>
          <w:lang w:val="de-DE"/>
        </w:rPr>
        <w:lastRenderedPageBreak/>
        <w:t xml:space="preserve">über Bluetooth eingestellt werden (passwortgeschützt). </w:t>
      </w:r>
      <w:r w:rsidRPr="005B030B">
        <w:rPr>
          <w:sz w:val="24"/>
          <w:szCs w:val="24"/>
          <w:lang w:val="de-DE"/>
        </w:rPr>
        <w:t>Auf Wunsch kann eine sofort einsatzbereite Komplettlösung mit Aufstellvorrichtungen, 7 m-Masten inkl</w:t>
      </w:r>
      <w:r w:rsidR="00C7484C">
        <w:rPr>
          <w:sz w:val="24"/>
          <w:szCs w:val="24"/>
          <w:lang w:val="de-DE"/>
        </w:rPr>
        <w:t>usive</w:t>
      </w:r>
      <w:r w:rsidRPr="005B030B">
        <w:rPr>
          <w:sz w:val="24"/>
          <w:szCs w:val="24"/>
          <w:lang w:val="de-DE"/>
        </w:rPr>
        <w:t xml:space="preserve"> Kabelüberspannung </w:t>
      </w:r>
      <w:r w:rsidR="00B467AF">
        <w:rPr>
          <w:sz w:val="24"/>
          <w:szCs w:val="24"/>
          <w:lang w:val="de-DE"/>
        </w:rPr>
        <w:t xml:space="preserve">und Akkukasten </w:t>
      </w:r>
      <w:r w:rsidRPr="005B030B">
        <w:rPr>
          <w:sz w:val="24"/>
          <w:szCs w:val="24"/>
          <w:lang w:val="de-DE"/>
        </w:rPr>
        <w:t>geliefert werden</w:t>
      </w:r>
      <w:r w:rsidR="00D678B9" w:rsidRPr="005B030B">
        <w:rPr>
          <w:sz w:val="24"/>
          <w:szCs w:val="24"/>
          <w:lang w:val="de-DE"/>
        </w:rPr>
        <w:t>.</w:t>
      </w:r>
      <w:r w:rsidR="008159D3">
        <w:rPr>
          <w:sz w:val="24"/>
          <w:szCs w:val="24"/>
          <w:lang w:val="de-DE"/>
        </w:rPr>
        <w:t xml:space="preserve"> </w:t>
      </w:r>
      <w:r w:rsidR="005A7CC8" w:rsidRPr="00C273D6">
        <w:rPr>
          <w:sz w:val="24"/>
          <w:szCs w:val="24"/>
          <w:lang w:val="de-DE"/>
        </w:rPr>
        <w:t xml:space="preserve">So ergibt sich </w:t>
      </w:r>
      <w:r w:rsidR="00203038">
        <w:rPr>
          <w:sz w:val="24"/>
          <w:szCs w:val="24"/>
          <w:lang w:val="de-DE"/>
        </w:rPr>
        <w:t>eine</w:t>
      </w:r>
      <w:r w:rsidR="005A7CC8" w:rsidRPr="00C273D6">
        <w:rPr>
          <w:sz w:val="24"/>
          <w:szCs w:val="24"/>
          <w:lang w:val="de-DE"/>
        </w:rPr>
        <w:t xml:space="preserve"> standfeste Aufstellung bei gleichzeitiger Spannungsversorgung beider Seiten</w:t>
      </w:r>
      <w:r w:rsidR="00F724AD">
        <w:rPr>
          <w:sz w:val="24"/>
          <w:szCs w:val="24"/>
          <w:lang w:val="de-DE"/>
        </w:rPr>
        <w:t xml:space="preserve">, statisch </w:t>
      </w:r>
      <w:r w:rsidR="005A7CC8" w:rsidRPr="00C273D6">
        <w:rPr>
          <w:sz w:val="24"/>
          <w:szCs w:val="24"/>
          <w:lang w:val="de-DE"/>
        </w:rPr>
        <w:t>für LED-Beleuchtung und Kabelüberspannung in 7 m Höhe geprüft.</w:t>
      </w:r>
    </w:p>
    <w:p w14:paraId="485FB077" w14:textId="77777777" w:rsidR="006B0CBD" w:rsidRPr="0096734F" w:rsidRDefault="006B0CBD" w:rsidP="00EF7ED5">
      <w:pPr>
        <w:spacing w:after="0"/>
        <w:rPr>
          <w:sz w:val="24"/>
          <w:szCs w:val="24"/>
          <w:lang w:val="de-DE"/>
        </w:rPr>
      </w:pPr>
    </w:p>
    <w:p w14:paraId="1E044ED7" w14:textId="4EAFEA54" w:rsidR="001B5946" w:rsidRPr="0096734F" w:rsidRDefault="001B5946" w:rsidP="00FD353B">
      <w:pPr>
        <w:spacing w:after="0"/>
        <w:rPr>
          <w:sz w:val="18"/>
          <w:szCs w:val="18"/>
          <w:lang w:val="de-DE"/>
        </w:rPr>
      </w:pPr>
      <w:r w:rsidRPr="0096734F">
        <w:rPr>
          <w:sz w:val="18"/>
          <w:szCs w:val="18"/>
          <w:lang w:val="de-DE"/>
        </w:rPr>
        <w:t>(</w:t>
      </w:r>
      <w:r w:rsidR="00880B83">
        <w:rPr>
          <w:sz w:val="18"/>
          <w:szCs w:val="18"/>
          <w:lang w:val="de-DE"/>
        </w:rPr>
        <w:t xml:space="preserve">Fließtext </w:t>
      </w:r>
      <w:r w:rsidR="00AC0856">
        <w:rPr>
          <w:sz w:val="18"/>
          <w:szCs w:val="18"/>
          <w:lang w:val="de-DE"/>
        </w:rPr>
        <w:t>2</w:t>
      </w:r>
      <w:r w:rsidR="00880B83">
        <w:rPr>
          <w:sz w:val="18"/>
          <w:szCs w:val="18"/>
          <w:lang w:val="de-DE"/>
        </w:rPr>
        <w:t>465</w:t>
      </w:r>
      <w:r w:rsidR="00A86A78">
        <w:rPr>
          <w:sz w:val="18"/>
          <w:szCs w:val="18"/>
          <w:lang w:val="de-DE"/>
        </w:rPr>
        <w:t xml:space="preserve"> Zeichen</w:t>
      </w:r>
      <w:r w:rsidRPr="0096734F">
        <w:rPr>
          <w:sz w:val="18"/>
          <w:szCs w:val="18"/>
          <w:lang w:val="de-DE"/>
        </w:rPr>
        <w:t>)</w:t>
      </w:r>
    </w:p>
    <w:p w14:paraId="74A5C91E" w14:textId="00D30DA8" w:rsidR="00BF54E9" w:rsidRDefault="00BF54E9" w:rsidP="00FD353B">
      <w:pPr>
        <w:spacing w:after="0"/>
        <w:rPr>
          <w:sz w:val="18"/>
          <w:szCs w:val="18"/>
          <w:lang w:val="de-DE"/>
        </w:rPr>
      </w:pPr>
    </w:p>
    <w:p w14:paraId="3BBF9CCE" w14:textId="067FEC10" w:rsidR="009A7F4A" w:rsidRPr="00955BE8" w:rsidRDefault="009A7F4A" w:rsidP="00FD353B">
      <w:pPr>
        <w:spacing w:after="0"/>
        <w:rPr>
          <w:i/>
          <w:iCs/>
          <w:sz w:val="18"/>
          <w:szCs w:val="18"/>
          <w:lang w:val="de-DE"/>
        </w:rPr>
      </w:pPr>
      <w:r w:rsidRPr="00955BE8">
        <w:rPr>
          <w:i/>
          <w:iCs/>
          <w:sz w:val="18"/>
          <w:szCs w:val="18"/>
          <w:lang w:val="de-DE"/>
        </w:rPr>
        <w:t xml:space="preserve">Bitte dieses Foto mit veröffentlichen, da der </w:t>
      </w:r>
      <w:r w:rsidRPr="00955BE8">
        <w:rPr>
          <w:i/>
          <w:iCs/>
          <w:color w:val="FF0000"/>
          <w:sz w:val="18"/>
          <w:szCs w:val="18"/>
          <w:lang w:val="de-DE"/>
        </w:rPr>
        <w:t>Text sich darauf bezieht</w:t>
      </w:r>
      <w:r w:rsidR="00A54E64">
        <w:rPr>
          <w:i/>
          <w:iCs/>
          <w:color w:val="FF0000"/>
          <w:sz w:val="18"/>
          <w:szCs w:val="18"/>
          <w:lang w:val="de-DE"/>
        </w:rPr>
        <w:t>:</w:t>
      </w:r>
    </w:p>
    <w:p w14:paraId="7B0E1F2F" w14:textId="77777777" w:rsidR="00FD2053" w:rsidRDefault="001207C2" w:rsidP="00EB509A">
      <w:pPr>
        <w:spacing w:after="0"/>
        <w:rPr>
          <w:sz w:val="18"/>
          <w:szCs w:val="18"/>
          <w:lang w:val="de-DE"/>
        </w:rPr>
      </w:pPr>
      <w:r w:rsidRPr="0096734F">
        <w:rPr>
          <w:noProof/>
          <w:lang w:val="de-DE"/>
        </w:rPr>
        <w:drawing>
          <wp:inline distT="0" distB="0" distL="0" distR="0" wp14:anchorId="7ECFCC32" wp14:editId="04D9A948">
            <wp:extent cx="2567940" cy="1711960"/>
            <wp:effectExtent l="0" t="0" r="3810" b="2540"/>
            <wp:docPr id="5" name="Grafik 5" descr="Ein Bild, das Text, Boden, Straß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descr="Ein Bild, das Text, Boden, Straße enthält.&#10;&#10;Automatisch generierte Beschreibung"/>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2567940" cy="1711960"/>
                    </a:xfrm>
                    <a:prstGeom prst="rect">
                      <a:avLst/>
                    </a:prstGeom>
                    <a:noFill/>
                    <a:ln>
                      <a:noFill/>
                    </a:ln>
                  </pic:spPr>
                </pic:pic>
              </a:graphicData>
            </a:graphic>
          </wp:inline>
        </w:drawing>
      </w:r>
      <w:r w:rsidR="00C86565" w:rsidRPr="0096734F">
        <w:rPr>
          <w:sz w:val="18"/>
          <w:szCs w:val="18"/>
          <w:lang w:val="de-DE"/>
        </w:rPr>
        <w:t xml:space="preserve"> </w:t>
      </w:r>
    </w:p>
    <w:p w14:paraId="64403C90" w14:textId="4991D7BC" w:rsidR="00EB509A" w:rsidRPr="0096734F" w:rsidRDefault="00EB509A" w:rsidP="00EB509A">
      <w:pPr>
        <w:spacing w:after="0"/>
        <w:rPr>
          <w:b/>
          <w:bCs/>
          <w:sz w:val="24"/>
          <w:szCs w:val="24"/>
          <w:lang w:val="de-DE"/>
        </w:rPr>
      </w:pPr>
      <w:r w:rsidRPr="00EB509A">
        <w:rPr>
          <w:sz w:val="18"/>
          <w:szCs w:val="18"/>
          <w:lang w:val="de-DE"/>
        </w:rPr>
        <w:t>Mobile LED-Beleuchtung für temporäre Fußgängerüberwege</w:t>
      </w:r>
    </w:p>
    <w:p w14:paraId="5CB0E468" w14:textId="0F603C41" w:rsidR="00EE764C" w:rsidRPr="0096734F" w:rsidRDefault="00EE764C">
      <w:pPr>
        <w:rPr>
          <w:sz w:val="18"/>
          <w:szCs w:val="18"/>
          <w:lang w:val="de-DE"/>
        </w:rPr>
      </w:pPr>
    </w:p>
    <w:p w14:paraId="2815DD57" w14:textId="4FCC20DC" w:rsidR="00EE764C" w:rsidRPr="00955BE8" w:rsidRDefault="00FD2053" w:rsidP="00FD353B">
      <w:pPr>
        <w:spacing w:after="0"/>
        <w:rPr>
          <w:i/>
          <w:iCs/>
          <w:sz w:val="18"/>
          <w:szCs w:val="18"/>
          <w:lang w:val="de-DE"/>
        </w:rPr>
      </w:pPr>
      <w:r w:rsidRPr="00955BE8">
        <w:rPr>
          <w:i/>
          <w:iCs/>
          <w:sz w:val="18"/>
          <w:szCs w:val="18"/>
          <w:lang w:val="de-DE"/>
        </w:rPr>
        <w:t>Zusätzliches Foto</w:t>
      </w:r>
      <w:r w:rsidR="00A54E64">
        <w:rPr>
          <w:i/>
          <w:iCs/>
          <w:sz w:val="18"/>
          <w:szCs w:val="18"/>
          <w:lang w:val="de-DE"/>
        </w:rPr>
        <w:t>, wenn Platz vorhanden ist:</w:t>
      </w:r>
    </w:p>
    <w:p w14:paraId="6A496FC4" w14:textId="694C526E" w:rsidR="00FD2053" w:rsidRDefault="00955BE8" w:rsidP="00FD353B">
      <w:pPr>
        <w:spacing w:after="0"/>
        <w:rPr>
          <w:sz w:val="18"/>
          <w:szCs w:val="18"/>
          <w:lang w:val="de-DE"/>
        </w:rPr>
      </w:pPr>
      <w:r w:rsidRPr="0096734F">
        <w:rPr>
          <w:noProof/>
          <w:lang w:val="de-DE"/>
        </w:rPr>
        <w:drawing>
          <wp:inline distT="0" distB="0" distL="0" distR="0" wp14:anchorId="61871B95" wp14:editId="45323E92">
            <wp:extent cx="2171700" cy="28956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2172221" cy="2896294"/>
                    </a:xfrm>
                    <a:prstGeom prst="rect">
                      <a:avLst/>
                    </a:prstGeom>
                    <a:noFill/>
                    <a:ln>
                      <a:noFill/>
                    </a:ln>
                  </pic:spPr>
                </pic:pic>
              </a:graphicData>
            </a:graphic>
          </wp:inline>
        </w:drawing>
      </w:r>
    </w:p>
    <w:p w14:paraId="300466BE" w14:textId="33E6522D" w:rsidR="005B53A8" w:rsidRDefault="00955BE8" w:rsidP="00955BE8">
      <w:pPr>
        <w:spacing w:after="0"/>
        <w:rPr>
          <w:sz w:val="18"/>
          <w:szCs w:val="18"/>
          <w:lang w:val="de-DE"/>
        </w:rPr>
      </w:pPr>
      <w:r w:rsidRPr="00EB509A">
        <w:rPr>
          <w:sz w:val="18"/>
          <w:szCs w:val="18"/>
          <w:lang w:val="de-DE"/>
        </w:rPr>
        <w:t>Mobile LED-Beleuchtung für temporäre Fußgängerüberwege</w:t>
      </w:r>
      <w:r>
        <w:rPr>
          <w:sz w:val="18"/>
          <w:szCs w:val="18"/>
          <w:lang w:val="de-DE"/>
        </w:rPr>
        <w:t>:</w:t>
      </w:r>
    </w:p>
    <w:p w14:paraId="0831B03C" w14:textId="0E5362DD" w:rsidR="00955BE8" w:rsidRPr="0096734F" w:rsidRDefault="002E46E1" w:rsidP="00955BE8">
      <w:pPr>
        <w:spacing w:after="0"/>
        <w:rPr>
          <w:b/>
          <w:bCs/>
          <w:sz w:val="24"/>
          <w:szCs w:val="24"/>
          <w:lang w:val="de-DE"/>
        </w:rPr>
      </w:pPr>
      <w:r>
        <w:rPr>
          <w:sz w:val="18"/>
          <w:szCs w:val="18"/>
          <w:lang w:val="de-DE"/>
        </w:rPr>
        <w:t>7m-</w:t>
      </w:r>
      <w:r w:rsidR="00955BE8">
        <w:rPr>
          <w:sz w:val="18"/>
          <w:szCs w:val="18"/>
          <w:lang w:val="de-DE"/>
        </w:rPr>
        <w:t>Mast m</w:t>
      </w:r>
      <w:r>
        <w:rPr>
          <w:sz w:val="18"/>
          <w:szCs w:val="18"/>
          <w:lang w:val="de-DE"/>
        </w:rPr>
        <w:t>i</w:t>
      </w:r>
      <w:r w:rsidR="00955BE8">
        <w:rPr>
          <w:sz w:val="18"/>
          <w:szCs w:val="18"/>
          <w:lang w:val="de-DE"/>
        </w:rPr>
        <w:t>t Akkukasten</w:t>
      </w:r>
      <w:r w:rsidR="005B53A8">
        <w:rPr>
          <w:sz w:val="18"/>
          <w:szCs w:val="18"/>
          <w:lang w:val="de-DE"/>
        </w:rPr>
        <w:t>, und lichtstarker LED-Leuchte</w:t>
      </w:r>
    </w:p>
    <w:p w14:paraId="30034318" w14:textId="77777777" w:rsidR="00955BE8" w:rsidRPr="0096734F" w:rsidRDefault="00955BE8" w:rsidP="00FD353B">
      <w:pPr>
        <w:spacing w:after="0"/>
        <w:rPr>
          <w:sz w:val="18"/>
          <w:szCs w:val="18"/>
          <w:lang w:val="de-DE"/>
        </w:rPr>
      </w:pPr>
    </w:p>
    <w:p w14:paraId="16D7ABB3" w14:textId="12E98E1B" w:rsidR="00A22B52" w:rsidRDefault="00A22B52" w:rsidP="00FD353B">
      <w:pPr>
        <w:spacing w:after="0"/>
        <w:rPr>
          <w:sz w:val="18"/>
          <w:szCs w:val="18"/>
          <w:lang w:val="de-DE"/>
        </w:rPr>
      </w:pPr>
    </w:p>
    <w:p w14:paraId="24FD4BD8" w14:textId="2453737D" w:rsidR="00A9004E" w:rsidRDefault="00A9004E" w:rsidP="00FD353B">
      <w:pPr>
        <w:spacing w:after="0"/>
        <w:rPr>
          <w:sz w:val="18"/>
          <w:szCs w:val="18"/>
          <w:lang w:val="de-DE"/>
        </w:rPr>
      </w:pPr>
    </w:p>
    <w:p w14:paraId="308249F8" w14:textId="115C747B" w:rsidR="00A9004E" w:rsidRDefault="00A9004E" w:rsidP="00FD353B">
      <w:pPr>
        <w:spacing w:after="0"/>
        <w:rPr>
          <w:sz w:val="18"/>
          <w:szCs w:val="18"/>
          <w:lang w:val="de-DE"/>
        </w:rPr>
      </w:pPr>
    </w:p>
    <w:p w14:paraId="22ED4DCE" w14:textId="04CE9761" w:rsidR="00A9004E" w:rsidRDefault="00A9004E" w:rsidP="00FD353B">
      <w:pPr>
        <w:spacing w:after="0"/>
        <w:rPr>
          <w:sz w:val="18"/>
          <w:szCs w:val="18"/>
          <w:lang w:val="de-DE"/>
        </w:rPr>
      </w:pPr>
    </w:p>
    <w:p w14:paraId="049218EB" w14:textId="77777777" w:rsidR="00A9004E" w:rsidRPr="0096734F" w:rsidRDefault="00A9004E" w:rsidP="00FD353B">
      <w:pPr>
        <w:spacing w:after="0"/>
        <w:rPr>
          <w:sz w:val="18"/>
          <w:szCs w:val="18"/>
          <w:lang w:val="de-DE"/>
        </w:rPr>
      </w:pPr>
    </w:p>
    <w:p w14:paraId="1933A2BF" w14:textId="77777777" w:rsidR="00A22B52" w:rsidRPr="0096734F" w:rsidRDefault="00A22B52" w:rsidP="00A22B52">
      <w:pPr>
        <w:spacing w:after="0"/>
        <w:rPr>
          <w:sz w:val="24"/>
          <w:szCs w:val="24"/>
          <w:u w:val="single"/>
          <w:lang w:val="de-DE"/>
        </w:rPr>
      </w:pPr>
      <w:r w:rsidRPr="0096734F">
        <w:rPr>
          <w:sz w:val="24"/>
          <w:szCs w:val="24"/>
          <w:u w:val="single"/>
          <w:lang w:val="de-DE"/>
        </w:rPr>
        <w:lastRenderedPageBreak/>
        <w:t>Ansprechpartner für Redaktionen:</w:t>
      </w:r>
    </w:p>
    <w:tbl>
      <w:tblPr>
        <w:tblStyle w:val="Tabellenraster"/>
        <w:tblW w:w="9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820"/>
      </w:tblGrid>
      <w:tr w:rsidR="00A22B52" w:rsidRPr="0096734F" w14:paraId="6016B2D7" w14:textId="77777777" w:rsidTr="008B228D">
        <w:tc>
          <w:tcPr>
            <w:tcW w:w="4531" w:type="dxa"/>
          </w:tcPr>
          <w:p w14:paraId="6CF742E4" w14:textId="77777777" w:rsidR="00A22B52" w:rsidRPr="0096734F" w:rsidRDefault="00A22B52" w:rsidP="0022676D">
            <w:pPr>
              <w:rPr>
                <w:sz w:val="24"/>
                <w:szCs w:val="24"/>
                <w:lang w:val="de-DE"/>
              </w:rPr>
            </w:pPr>
            <w:r w:rsidRPr="0096734F">
              <w:rPr>
                <w:sz w:val="24"/>
                <w:szCs w:val="24"/>
                <w:lang w:val="de-DE"/>
              </w:rPr>
              <w:t xml:space="preserve">AVS-Gruppe </w:t>
            </w:r>
          </w:p>
          <w:p w14:paraId="64CE05EF" w14:textId="77777777" w:rsidR="00A22B52" w:rsidRPr="0096734F" w:rsidRDefault="00A22B52" w:rsidP="0022676D">
            <w:pPr>
              <w:rPr>
                <w:sz w:val="24"/>
                <w:szCs w:val="24"/>
                <w:lang w:val="de-DE"/>
              </w:rPr>
            </w:pPr>
            <w:r w:rsidRPr="0096734F">
              <w:rPr>
                <w:sz w:val="24"/>
                <w:szCs w:val="24"/>
                <w:lang w:val="de-DE"/>
              </w:rPr>
              <w:t xml:space="preserve">Melanie Hempfer </w:t>
            </w:r>
          </w:p>
          <w:p w14:paraId="7205CFE2" w14:textId="77777777" w:rsidR="00A9004E" w:rsidRDefault="00A9004E" w:rsidP="0022676D">
            <w:pPr>
              <w:rPr>
                <w:rFonts w:ascii="Calibri" w:eastAsiaTheme="minorHAnsi" w:hAnsi="Calibri"/>
                <w:lang w:bidi="ar-SA"/>
              </w:rPr>
            </w:pPr>
            <w:r>
              <w:rPr>
                <w:sz w:val="18"/>
                <w:szCs w:val="18"/>
              </w:rPr>
              <w:t>Head of Marketing, Communication &amp; Branding</w:t>
            </w:r>
          </w:p>
          <w:p w14:paraId="31D8DF88" w14:textId="77777777" w:rsidR="00A22B52" w:rsidRPr="0096734F" w:rsidRDefault="00A22B52" w:rsidP="0022676D">
            <w:pPr>
              <w:rPr>
                <w:sz w:val="24"/>
                <w:szCs w:val="24"/>
                <w:lang w:val="de-DE"/>
              </w:rPr>
            </w:pPr>
            <w:r w:rsidRPr="0096734F">
              <w:rPr>
                <w:sz w:val="24"/>
                <w:szCs w:val="24"/>
                <w:lang w:val="de-DE"/>
              </w:rPr>
              <w:t xml:space="preserve">T +49 214 313 834-60 </w:t>
            </w:r>
          </w:p>
          <w:p w14:paraId="6804309B" w14:textId="77777777" w:rsidR="00A22B52" w:rsidRPr="0096734F" w:rsidRDefault="00B01EF3" w:rsidP="0022676D">
            <w:pPr>
              <w:rPr>
                <w:sz w:val="24"/>
                <w:szCs w:val="24"/>
                <w:lang w:val="de-DE"/>
              </w:rPr>
            </w:pPr>
            <w:hyperlink r:id="rId12" w:history="1">
              <w:r w:rsidR="00A22B52" w:rsidRPr="0096734F">
                <w:rPr>
                  <w:sz w:val="24"/>
                  <w:szCs w:val="24"/>
                  <w:lang w:val="de-DE"/>
                </w:rPr>
                <w:t>melanie.hempfer@</w:t>
              </w:r>
              <w:r w:rsidR="00A22B52" w:rsidRPr="0096734F">
                <w:rPr>
                  <w:sz w:val="24"/>
                  <w:szCs w:val="24"/>
                  <w:lang w:val="de-DE"/>
                </w:rPr>
                <w:br/>
                <w:t>avs-verkehrssicherung.de</w:t>
              </w:r>
            </w:hyperlink>
          </w:p>
          <w:p w14:paraId="03C9A01A" w14:textId="77777777" w:rsidR="00A22B52" w:rsidRPr="0096734F" w:rsidRDefault="00A22B52" w:rsidP="0022676D">
            <w:pPr>
              <w:rPr>
                <w:sz w:val="24"/>
                <w:szCs w:val="24"/>
                <w:lang w:val="de-DE"/>
              </w:rPr>
            </w:pPr>
          </w:p>
        </w:tc>
        <w:tc>
          <w:tcPr>
            <w:tcW w:w="4820" w:type="dxa"/>
          </w:tcPr>
          <w:p w14:paraId="690FA73C" w14:textId="77777777" w:rsidR="00A22B52" w:rsidRPr="0096734F" w:rsidRDefault="00A22B52" w:rsidP="0022676D">
            <w:pPr>
              <w:rPr>
                <w:sz w:val="24"/>
                <w:szCs w:val="24"/>
                <w:lang w:val="de-DE"/>
              </w:rPr>
            </w:pPr>
            <w:r w:rsidRPr="0096734F">
              <w:rPr>
                <w:sz w:val="24"/>
                <w:szCs w:val="24"/>
                <w:lang w:val="de-DE"/>
              </w:rPr>
              <w:t>Peter Berghaus GmbH</w:t>
            </w:r>
          </w:p>
          <w:p w14:paraId="188FA5EE" w14:textId="77777777" w:rsidR="00A22B52" w:rsidRPr="0096734F" w:rsidRDefault="00A22B52" w:rsidP="0022676D">
            <w:pPr>
              <w:rPr>
                <w:sz w:val="24"/>
                <w:szCs w:val="24"/>
                <w:lang w:val="de-DE"/>
              </w:rPr>
            </w:pPr>
            <w:r w:rsidRPr="0096734F">
              <w:rPr>
                <w:sz w:val="24"/>
                <w:szCs w:val="24"/>
                <w:lang w:val="de-DE"/>
              </w:rPr>
              <w:t>Michael Kronenberg</w:t>
            </w:r>
          </w:p>
          <w:p w14:paraId="59DD5BF9" w14:textId="0A35272F" w:rsidR="00A22B52" w:rsidRPr="00A9004E" w:rsidRDefault="007022B3" w:rsidP="0022676D">
            <w:pPr>
              <w:rPr>
                <w:sz w:val="18"/>
                <w:szCs w:val="18"/>
              </w:rPr>
            </w:pPr>
            <w:r w:rsidRPr="00A9004E">
              <w:rPr>
                <w:sz w:val="18"/>
                <w:szCs w:val="18"/>
              </w:rPr>
              <w:t xml:space="preserve">Technisches </w:t>
            </w:r>
            <w:r w:rsidR="00A22B52" w:rsidRPr="00A9004E">
              <w:rPr>
                <w:sz w:val="18"/>
                <w:szCs w:val="18"/>
              </w:rPr>
              <w:t>Marketing</w:t>
            </w:r>
          </w:p>
          <w:p w14:paraId="1C1E485C" w14:textId="77777777" w:rsidR="00A22B52" w:rsidRPr="0096734F" w:rsidRDefault="00A22B52" w:rsidP="0022676D">
            <w:pPr>
              <w:rPr>
                <w:sz w:val="24"/>
                <w:szCs w:val="24"/>
                <w:lang w:val="de-DE"/>
              </w:rPr>
            </w:pPr>
            <w:r w:rsidRPr="0096734F">
              <w:rPr>
                <w:sz w:val="24"/>
                <w:szCs w:val="24"/>
                <w:lang w:val="de-DE"/>
              </w:rPr>
              <w:t xml:space="preserve">T +49 2207 9677-52 </w:t>
            </w:r>
          </w:p>
          <w:p w14:paraId="0AD9C993" w14:textId="38F039E3" w:rsidR="00A22B52" w:rsidRPr="0096734F" w:rsidRDefault="00A22B52" w:rsidP="0022676D">
            <w:pPr>
              <w:rPr>
                <w:sz w:val="24"/>
                <w:szCs w:val="24"/>
                <w:lang w:val="de-DE"/>
              </w:rPr>
            </w:pPr>
            <w:r w:rsidRPr="0096734F">
              <w:rPr>
                <w:sz w:val="24"/>
                <w:szCs w:val="24"/>
                <w:lang w:val="de-DE"/>
              </w:rPr>
              <w:t>michael.kronenberg@</w:t>
            </w:r>
            <w:r w:rsidRPr="0096734F">
              <w:rPr>
                <w:sz w:val="24"/>
                <w:szCs w:val="24"/>
                <w:lang w:val="de-DE"/>
              </w:rPr>
              <w:br/>
              <w:t>berghaus-verkehrstechnik.de</w:t>
            </w:r>
          </w:p>
        </w:tc>
      </w:tr>
    </w:tbl>
    <w:p w14:paraId="468B0B6F" w14:textId="099AF848" w:rsidR="00211B94" w:rsidRPr="0096734F" w:rsidRDefault="00211B94" w:rsidP="00A22B52">
      <w:pPr>
        <w:spacing w:after="0"/>
        <w:rPr>
          <w:sz w:val="8"/>
          <w:szCs w:val="8"/>
          <w:lang w:val="de-DE"/>
        </w:rPr>
      </w:pPr>
    </w:p>
    <w:sectPr w:rsidR="00211B94" w:rsidRPr="0096734F" w:rsidSect="00046AEC">
      <w:headerReference w:type="default" r:id="rId13"/>
      <w:headerReference w:type="first" r:id="rId14"/>
      <w:footerReference w:type="first" r:id="rId15"/>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E24CB" w14:textId="77777777" w:rsidR="00B01EF3" w:rsidRDefault="00B01EF3" w:rsidP="00046AEC">
      <w:pPr>
        <w:spacing w:after="0" w:line="240" w:lineRule="auto"/>
      </w:pPr>
      <w:r>
        <w:separator/>
      </w:r>
    </w:p>
  </w:endnote>
  <w:endnote w:type="continuationSeparator" w:id="0">
    <w:p w14:paraId="33B38212" w14:textId="77777777" w:rsidR="00B01EF3" w:rsidRDefault="00B01EF3" w:rsidP="00046A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IN Pro">
    <w:panose1 w:val="020B0504020201010104"/>
    <w:charset w:val="00"/>
    <w:family w:val="swiss"/>
    <w:pitch w:val="variable"/>
    <w:sig w:usb0="A00002FF" w:usb1="4000A47B" w:usb2="00000000" w:usb3="00000000" w:csb0="0000019F" w:csb1="00000000"/>
  </w:font>
  <w:font w:name="Tahoma">
    <w:panose1 w:val="020B0604030504040204"/>
    <w:charset w:val="00"/>
    <w:family w:val="swiss"/>
    <w:pitch w:val="variable"/>
    <w:sig w:usb0="E1002EFF" w:usb1="C000605B" w:usb2="00000029" w:usb3="00000000" w:csb0="000101FF" w:csb1="00000000"/>
  </w:font>
  <w:font w:name="DIN Pro Medium">
    <w:panose1 w:val="020B0604020201010104"/>
    <w:charset w:val="00"/>
    <w:family w:val="swiss"/>
    <w:pitch w:val="variable"/>
    <w:sig w:usb0="A00002FF" w:usb1="4000A47B"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0" w:name="_Hlk43962352"/>
  <w:bookmarkStart w:id="1" w:name="_Hlk43962353"/>
  <w:bookmarkStart w:id="2" w:name="_Hlk43962389"/>
  <w:bookmarkStart w:id="3" w:name="_Hlk43962390"/>
  <w:bookmarkStart w:id="4" w:name="_Hlk43962394"/>
  <w:bookmarkStart w:id="5" w:name="_Hlk43962395"/>
  <w:p w14:paraId="2B5BD757" w14:textId="6205FA88" w:rsidR="00BF52A5" w:rsidRPr="00BF52A5" w:rsidRDefault="00A22B52" w:rsidP="00BF52A5">
    <w:pPr>
      <w:spacing w:after="0" w:line="240" w:lineRule="auto"/>
      <w:jc w:val="center"/>
      <w:rPr>
        <w:rFonts w:eastAsia="Times New Roman" w:cs="Arial"/>
        <w:color w:val="647378"/>
        <w:sz w:val="16"/>
        <w:szCs w:val="24"/>
        <w:lang w:val="de-DE" w:eastAsia="de-DE"/>
      </w:rPr>
    </w:pPr>
    <w:r w:rsidRPr="00643C6C">
      <w:rPr>
        <w:noProof/>
        <w:color w:val="C00000"/>
        <w:lang w:eastAsia="de-DE"/>
      </w:rPr>
      <mc:AlternateContent>
        <mc:Choice Requires="wps">
          <w:drawing>
            <wp:anchor distT="0" distB="0" distL="114300" distR="114300" simplePos="0" relativeHeight="251661312" behindDoc="0" locked="1" layoutInCell="1" allowOverlap="1" wp14:anchorId="1A6917E3" wp14:editId="369E4E6E">
              <wp:simplePos x="0" y="0"/>
              <wp:positionH relativeFrom="margin">
                <wp:posOffset>0</wp:posOffset>
              </wp:positionH>
              <wp:positionV relativeFrom="page">
                <wp:posOffset>9958705</wp:posOffset>
              </wp:positionV>
              <wp:extent cx="6195695" cy="0"/>
              <wp:effectExtent l="0" t="0" r="0" b="0"/>
              <wp:wrapNone/>
              <wp:docPr id="4" name="Gerader Verbinder 4"/>
              <wp:cNvGraphicFramePr/>
              <a:graphic xmlns:a="http://schemas.openxmlformats.org/drawingml/2006/main">
                <a:graphicData uri="http://schemas.microsoft.com/office/word/2010/wordprocessingShape">
                  <wps:wsp>
                    <wps:cNvCnPr/>
                    <wps:spPr>
                      <a:xfrm>
                        <a:off x="0" y="0"/>
                        <a:ext cx="6195695" cy="0"/>
                      </a:xfrm>
                      <a:prstGeom prst="line">
                        <a:avLst/>
                      </a:prstGeom>
                      <a:noFill/>
                      <a:ln w="6350" cap="flat" cmpd="sng" algn="ctr">
                        <a:solidFill>
                          <a:srgbClr val="D20A0F"/>
                        </a:solidFill>
                        <a:prstDash val="solid"/>
                        <a:miter lim="800000"/>
                      </a:ln>
                      <a:effectLst/>
                    </wps:spPr>
                    <wps:bodyPr/>
                  </wps:wsp>
                </a:graphicData>
              </a:graphic>
              <wp14:sizeRelH relativeFrom="margin">
                <wp14:pctWidth>0</wp14:pctWidth>
              </wp14:sizeRelH>
            </wp:anchor>
          </w:drawing>
        </mc:Choice>
        <mc:Fallback>
          <w:pict>
            <v:line w14:anchorId="0436AC37" id="Gerader Verbinder 4" o:spid="_x0000_s1026" style="position:absolute;z-index:251661312;visibility:visible;mso-wrap-style:square;mso-width-percent:0;mso-wrap-distance-left:9pt;mso-wrap-distance-top:0;mso-wrap-distance-right:9pt;mso-wrap-distance-bottom:0;mso-position-horizontal:absolute;mso-position-horizontal-relative:margin;mso-position-vertical:absolute;mso-position-vertical-relative:page;mso-width-percent:0;mso-width-relative:margin" from="0,784.15pt" to="487.85pt,78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" strokecolor="#d20a0f" strokeweight=".5pt">
              <v:stroke joinstyle="miter"/>
              <w10:wrap anchorx="margin" anchory="page"/>
              <w10:anchorlock/>
            </v:line>
          </w:pict>
        </mc:Fallback>
      </mc:AlternateContent>
    </w:r>
    <w:r w:rsidR="00BF52A5" w:rsidRPr="00BF52A5">
      <w:rPr>
        <w:rFonts w:eastAsia="Times New Roman" w:cs="Arial"/>
        <w:b/>
        <w:color w:val="D20A0F"/>
        <w:sz w:val="16"/>
        <w:szCs w:val="24"/>
        <w:lang w:val="de-DE" w:eastAsia="de-DE"/>
      </w:rPr>
      <w:t>Peter Berghaus GmbH</w:t>
    </w:r>
    <w:r w:rsidR="00BF52A5" w:rsidRPr="00BF52A5">
      <w:rPr>
        <w:rFonts w:eastAsia="Times New Roman" w:cs="Arial"/>
        <w:color w:val="D20A0F"/>
        <w:sz w:val="16"/>
        <w:szCs w:val="24"/>
        <w:lang w:val="de-DE" w:eastAsia="de-DE"/>
      </w:rPr>
      <w:t xml:space="preserve"> </w:t>
    </w:r>
    <w:r w:rsidR="00BF52A5">
      <w:rPr>
        <w:rFonts w:eastAsia="Times New Roman" w:cs="Arial"/>
        <w:color w:val="647378"/>
        <w:sz w:val="16"/>
        <w:szCs w:val="24"/>
        <w:lang w:val="de-DE" w:eastAsia="de-DE"/>
      </w:rPr>
      <w:t>I</w:t>
    </w:r>
    <w:r w:rsidR="00BF52A5">
      <w:rPr>
        <w:rFonts w:eastAsia="Times New Roman" w:cs="Arial"/>
        <w:color w:val="D20A0F"/>
        <w:sz w:val="16"/>
        <w:szCs w:val="24"/>
        <w:lang w:val="de-DE" w:eastAsia="de-DE"/>
      </w:rPr>
      <w:t xml:space="preserve"> </w:t>
    </w:r>
    <w:r w:rsidR="00BF52A5" w:rsidRPr="00BF52A5">
      <w:rPr>
        <w:rFonts w:eastAsia="Times New Roman" w:cs="Arial"/>
        <w:color w:val="647378"/>
        <w:sz w:val="16"/>
        <w:szCs w:val="24"/>
        <w:lang w:val="de-DE" w:eastAsia="de-DE"/>
      </w:rPr>
      <w:t>Herrenhöhe 6</w:t>
    </w:r>
    <w:r w:rsidR="00BF52A5">
      <w:rPr>
        <w:rFonts w:eastAsia="Times New Roman" w:cs="Arial"/>
        <w:color w:val="647378"/>
        <w:sz w:val="16"/>
        <w:szCs w:val="24"/>
        <w:lang w:val="de-DE" w:eastAsia="de-DE"/>
      </w:rPr>
      <w:t xml:space="preserve"> I </w:t>
    </w:r>
    <w:r w:rsidR="00BF52A5" w:rsidRPr="00BF52A5">
      <w:rPr>
        <w:rFonts w:eastAsia="Times New Roman" w:cs="Arial"/>
        <w:color w:val="647378"/>
        <w:sz w:val="16"/>
        <w:szCs w:val="24"/>
        <w:lang w:val="de-DE" w:eastAsia="de-DE"/>
      </w:rPr>
      <w:t>51515 Kürten</w:t>
    </w:r>
    <w:r w:rsidR="00BF52A5">
      <w:rPr>
        <w:rFonts w:eastAsia="Times New Roman" w:cs="Arial"/>
        <w:color w:val="647378"/>
        <w:sz w:val="16"/>
        <w:szCs w:val="24"/>
        <w:lang w:val="de-DE" w:eastAsia="de-DE"/>
      </w:rPr>
      <w:t xml:space="preserve"> I </w:t>
    </w:r>
    <w:hyperlink r:id="rId1" w:history="1">
      <w:r w:rsidR="00BF52A5" w:rsidRPr="00BF52A5">
        <w:rPr>
          <w:color w:val="647378"/>
          <w:sz w:val="16"/>
          <w:szCs w:val="16"/>
          <w:lang w:val="de-DE" w:eastAsia="de-DE"/>
        </w:rPr>
        <w:t>mail</w:t>
      </w:r>
      <w:r w:rsidR="00BF52A5" w:rsidRPr="00BF52A5">
        <w:rPr>
          <w:rFonts w:ascii="Arial" w:hAnsi="Arial" w:cs="Arial"/>
          <w:color w:val="647378"/>
          <w:sz w:val="16"/>
          <w:szCs w:val="16"/>
          <w:lang w:val="de-DE" w:eastAsia="de-DE"/>
        </w:rPr>
        <w:t>@</w:t>
      </w:r>
      <w:r w:rsidR="00BF52A5" w:rsidRPr="00BF52A5">
        <w:rPr>
          <w:color w:val="647378"/>
          <w:sz w:val="16"/>
          <w:szCs w:val="16"/>
          <w:lang w:val="de-DE" w:eastAsia="de-DE"/>
        </w:rPr>
        <w:t>berghaus-verkehrstechnik.de</w:t>
      </w:r>
    </w:hyperlink>
    <w:r w:rsidR="00BF52A5" w:rsidRPr="00BF52A5">
      <w:rPr>
        <w:rFonts w:eastAsia="Times New Roman" w:cs="Arial"/>
        <w:color w:val="647378"/>
        <w:sz w:val="16"/>
        <w:szCs w:val="16"/>
        <w:lang w:val="de-DE" w:eastAsia="de-DE"/>
      </w:rPr>
      <w:t xml:space="preserve"> </w:t>
    </w:r>
    <w:r w:rsidR="00BF52A5" w:rsidRPr="00BF52A5">
      <w:rPr>
        <w:rFonts w:eastAsia="Times New Roman" w:cs="Arial"/>
        <w:color w:val="647378"/>
        <w:sz w:val="16"/>
        <w:szCs w:val="24"/>
        <w:lang w:val="de-DE" w:eastAsia="de-DE"/>
      </w:rPr>
      <w:t>I berghaus-verkehrstechnik.de</w:t>
    </w:r>
    <w:bookmarkEnd w:id="0"/>
    <w:bookmarkEnd w:id="1"/>
    <w:bookmarkEnd w:id="2"/>
    <w:bookmarkEnd w:id="3"/>
    <w:bookmarkEnd w:id="4"/>
    <w:bookmarkEnd w:id="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1B9D3" w14:textId="77777777" w:rsidR="00B01EF3" w:rsidRDefault="00B01EF3" w:rsidP="00046AEC">
      <w:pPr>
        <w:spacing w:after="0" w:line="240" w:lineRule="auto"/>
      </w:pPr>
      <w:r>
        <w:separator/>
      </w:r>
    </w:p>
  </w:footnote>
  <w:footnote w:type="continuationSeparator" w:id="0">
    <w:p w14:paraId="57B13A6D" w14:textId="77777777" w:rsidR="00B01EF3" w:rsidRDefault="00B01EF3" w:rsidP="00046A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B9F0D" w14:textId="4D04C897" w:rsidR="00046AEC" w:rsidRDefault="00EE764C" w:rsidP="00046AEC">
    <w:pPr>
      <w:pStyle w:val="Kopfzeile"/>
      <w:jc w:val="right"/>
    </w:pPr>
    <w:r>
      <w:rPr>
        <w:noProof/>
        <w:lang w:val="de-DE" w:eastAsia="de-DE" w:bidi="ar-SA"/>
      </w:rPr>
      <w:drawing>
        <wp:inline distT="0" distB="0" distL="0" distR="0" wp14:anchorId="4B90314E" wp14:editId="75C05F1D">
          <wp:extent cx="1265035" cy="657225"/>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2557" cy="661133"/>
                  </a:xfrm>
                  <a:prstGeom prst="rect">
                    <a:avLst/>
                  </a:prstGeom>
                  <a:noFill/>
                  <a:ln>
                    <a:noFill/>
                  </a:ln>
                </pic:spPr>
              </pic:pic>
            </a:graphicData>
          </a:graphic>
        </wp:inline>
      </w:drawing>
    </w:r>
  </w:p>
  <w:p w14:paraId="6621AE35" w14:textId="77777777" w:rsidR="00FD353B" w:rsidRDefault="00FD353B" w:rsidP="00046AEC">
    <w:pPr>
      <w:pStyle w:val="Kopfzeile"/>
      <w:jc w:val="right"/>
    </w:pPr>
  </w:p>
  <w:p w14:paraId="35250417" w14:textId="77777777" w:rsidR="00FD353B" w:rsidRPr="00046AEC" w:rsidRDefault="00FD353B" w:rsidP="00046AEC">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9AC58" w14:textId="3D483238" w:rsidR="00046AEC" w:rsidRDefault="00846131" w:rsidP="00B67DD5">
    <w:pPr>
      <w:pStyle w:val="Kopfzeile"/>
      <w:jc w:val="right"/>
    </w:pPr>
    <w:r>
      <w:rPr>
        <w:noProof/>
      </w:rPr>
      <mc:AlternateContent>
        <mc:Choice Requires="wps">
          <w:drawing>
            <wp:anchor distT="45720" distB="45720" distL="114300" distR="114300" simplePos="0" relativeHeight="251659264" behindDoc="0" locked="0" layoutInCell="1" allowOverlap="1" wp14:anchorId="15BB5DFF" wp14:editId="42B70395">
              <wp:simplePos x="0" y="0"/>
              <wp:positionH relativeFrom="column">
                <wp:posOffset>-42545</wp:posOffset>
              </wp:positionH>
              <wp:positionV relativeFrom="paragraph">
                <wp:posOffset>64770</wp:posOffset>
              </wp:positionV>
              <wp:extent cx="3314700" cy="72390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4700" cy="723900"/>
                      </a:xfrm>
                      <a:prstGeom prst="rect">
                        <a:avLst/>
                      </a:prstGeom>
                      <a:solidFill>
                        <a:srgbClr val="FFFFFF"/>
                      </a:solidFill>
                      <a:ln w="9525">
                        <a:noFill/>
                        <a:miter lim="800000"/>
                        <a:headEnd/>
                        <a:tailEnd/>
                      </a:ln>
                    </wps:spPr>
                    <wps:txbx>
                      <w:txbxContent>
                        <w:p w14:paraId="0469C65F" w14:textId="56A7A47F" w:rsidR="00846131" w:rsidRPr="00846131" w:rsidRDefault="00846131">
                          <w:pPr>
                            <w:rPr>
                              <w:rFonts w:ascii="DIN Pro Medium" w:hAnsi="DIN Pro Medium"/>
                              <w:color w:val="BFBFBF" w:themeColor="background1" w:themeShade="BF"/>
                              <w:sz w:val="36"/>
                              <w:szCs w:val="36"/>
                            </w:rPr>
                          </w:pPr>
                          <w:r w:rsidRPr="00846131">
                            <w:rPr>
                              <w:rFonts w:ascii="DIN Pro Medium" w:hAnsi="DIN Pro Medium"/>
                              <w:color w:val="BFBFBF" w:themeColor="background1" w:themeShade="BF"/>
                              <w:sz w:val="36"/>
                              <w:szCs w:val="36"/>
                            </w:rPr>
                            <w:t>PRESSEMELDUNG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5BB5DFF" id="_x0000_t202" coordsize="21600,21600" o:spt="202" path="m,l,21600r21600,l21600,xe">
              <v:stroke joinstyle="miter"/>
              <v:path gradientshapeok="t" o:connecttype="rect"/>
            </v:shapetype>
            <v:shape id="Text Box 2" o:spid="_x0000_s1026" type="#_x0000_t202" style="position:absolute;left:0;text-align:left;margin-left:-3.35pt;margin-top:5.1pt;width:261pt;height:57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" stroked="f">
              <v:textbox>
                <w:txbxContent>
                  <w:p w14:paraId="0469C65F" w14:textId="56A7A47F" w:rsidR="00846131" w:rsidRPr="00846131" w:rsidRDefault="00846131">
                    <w:pPr>
                      <w:rPr>
                        <w:rFonts w:ascii="DIN Pro Medium" w:hAnsi="DIN Pro Medium"/>
                        <w:color w:val="BFBFBF" w:themeColor="background1" w:themeShade="BF"/>
                        <w:sz w:val="36"/>
                        <w:szCs w:val="36"/>
                      </w:rPr>
                    </w:pPr>
                    <w:r w:rsidRPr="00846131">
                      <w:rPr>
                        <w:rFonts w:ascii="DIN Pro Medium" w:hAnsi="DIN Pro Medium"/>
                        <w:color w:val="BFBFBF" w:themeColor="background1" w:themeShade="BF"/>
                        <w:sz w:val="36"/>
                        <w:szCs w:val="36"/>
                      </w:rPr>
                      <w:t>PRESSEMELDUNG</w:t>
                    </w:r>
                  </w:p>
                </w:txbxContent>
              </v:textbox>
              <w10:wrap type="square"/>
            </v:shape>
          </w:pict>
        </mc:Fallback>
      </mc:AlternateContent>
    </w:r>
    <w:r w:rsidR="00EE764C">
      <w:rPr>
        <w:noProof/>
        <w:lang w:val="de-DE" w:eastAsia="de-DE" w:bidi="ar-SA"/>
      </w:rPr>
      <w:drawing>
        <wp:inline distT="0" distB="0" distL="0" distR="0" wp14:anchorId="197F9F61" wp14:editId="53AFB2CB">
          <wp:extent cx="1265035" cy="657225"/>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2557" cy="661133"/>
                  </a:xfrm>
                  <a:prstGeom prst="rect">
                    <a:avLst/>
                  </a:prstGeom>
                  <a:noFill/>
                  <a:ln>
                    <a:noFill/>
                  </a:ln>
                </pic:spPr>
              </pic:pic>
            </a:graphicData>
          </a:graphic>
        </wp:inline>
      </w:drawing>
    </w:r>
  </w:p>
  <w:p w14:paraId="5375892E" w14:textId="1357FCF5" w:rsidR="00FD353B" w:rsidRDefault="00FD353B">
    <w:pPr>
      <w:pStyle w:val="Kopfzeile"/>
    </w:pPr>
  </w:p>
  <w:p w14:paraId="3190046B" w14:textId="77777777" w:rsidR="00EE5A1C" w:rsidRDefault="00EE5A1C">
    <w:pPr>
      <w:pStyle w:val="Kopfzeile"/>
    </w:pPr>
  </w:p>
  <w:p w14:paraId="5F1C820D" w14:textId="77777777" w:rsidR="00FD353B" w:rsidRDefault="00FD353B">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AEC"/>
    <w:rsid w:val="00000866"/>
    <w:rsid w:val="00000B72"/>
    <w:rsid w:val="00000F36"/>
    <w:rsid w:val="000017F4"/>
    <w:rsid w:val="00002990"/>
    <w:rsid w:val="00003F1B"/>
    <w:rsid w:val="000040D3"/>
    <w:rsid w:val="00005501"/>
    <w:rsid w:val="000058AE"/>
    <w:rsid w:val="00005AC7"/>
    <w:rsid w:val="00005C48"/>
    <w:rsid w:val="00006A48"/>
    <w:rsid w:val="000070F9"/>
    <w:rsid w:val="00010E9D"/>
    <w:rsid w:val="00011930"/>
    <w:rsid w:val="00011B56"/>
    <w:rsid w:val="00012011"/>
    <w:rsid w:val="000120AD"/>
    <w:rsid w:val="000135AB"/>
    <w:rsid w:val="000137D4"/>
    <w:rsid w:val="00014348"/>
    <w:rsid w:val="00016475"/>
    <w:rsid w:val="00017221"/>
    <w:rsid w:val="00017D0E"/>
    <w:rsid w:val="00017E66"/>
    <w:rsid w:val="00020013"/>
    <w:rsid w:val="0002126F"/>
    <w:rsid w:val="00021829"/>
    <w:rsid w:val="000218E0"/>
    <w:rsid w:val="00021C63"/>
    <w:rsid w:val="00022106"/>
    <w:rsid w:val="00025199"/>
    <w:rsid w:val="000262F6"/>
    <w:rsid w:val="00026E55"/>
    <w:rsid w:val="000275C9"/>
    <w:rsid w:val="0003057E"/>
    <w:rsid w:val="00030DF6"/>
    <w:rsid w:val="000311A8"/>
    <w:rsid w:val="00031598"/>
    <w:rsid w:val="00031657"/>
    <w:rsid w:val="00032007"/>
    <w:rsid w:val="0003296D"/>
    <w:rsid w:val="00034481"/>
    <w:rsid w:val="00035B9E"/>
    <w:rsid w:val="00036DE9"/>
    <w:rsid w:val="00037237"/>
    <w:rsid w:val="000374DE"/>
    <w:rsid w:val="000403E4"/>
    <w:rsid w:val="000405A5"/>
    <w:rsid w:val="000428ED"/>
    <w:rsid w:val="00043923"/>
    <w:rsid w:val="0004460D"/>
    <w:rsid w:val="00044D44"/>
    <w:rsid w:val="00044E28"/>
    <w:rsid w:val="00044E69"/>
    <w:rsid w:val="0004644D"/>
    <w:rsid w:val="00046505"/>
    <w:rsid w:val="00046AEC"/>
    <w:rsid w:val="00046AFB"/>
    <w:rsid w:val="00046BA6"/>
    <w:rsid w:val="00047092"/>
    <w:rsid w:val="000512F5"/>
    <w:rsid w:val="00051EBF"/>
    <w:rsid w:val="0005290D"/>
    <w:rsid w:val="00053E1A"/>
    <w:rsid w:val="000550E5"/>
    <w:rsid w:val="00056931"/>
    <w:rsid w:val="000572D2"/>
    <w:rsid w:val="00060D34"/>
    <w:rsid w:val="00062C09"/>
    <w:rsid w:val="00062FDD"/>
    <w:rsid w:val="00063B67"/>
    <w:rsid w:val="00064F0A"/>
    <w:rsid w:val="00065AA3"/>
    <w:rsid w:val="00065C2F"/>
    <w:rsid w:val="0006683E"/>
    <w:rsid w:val="00066F48"/>
    <w:rsid w:val="000706AF"/>
    <w:rsid w:val="00071D3D"/>
    <w:rsid w:val="000725E6"/>
    <w:rsid w:val="00073143"/>
    <w:rsid w:val="000738BB"/>
    <w:rsid w:val="00073C2C"/>
    <w:rsid w:val="00074040"/>
    <w:rsid w:val="00075DA2"/>
    <w:rsid w:val="00077196"/>
    <w:rsid w:val="00080D0D"/>
    <w:rsid w:val="00082BE3"/>
    <w:rsid w:val="00082ED2"/>
    <w:rsid w:val="00083520"/>
    <w:rsid w:val="00085892"/>
    <w:rsid w:val="00096414"/>
    <w:rsid w:val="00096D58"/>
    <w:rsid w:val="00096D59"/>
    <w:rsid w:val="00097337"/>
    <w:rsid w:val="00097699"/>
    <w:rsid w:val="00097C52"/>
    <w:rsid w:val="00097DED"/>
    <w:rsid w:val="000A09D1"/>
    <w:rsid w:val="000A1A84"/>
    <w:rsid w:val="000A1F1C"/>
    <w:rsid w:val="000A2569"/>
    <w:rsid w:val="000A32D6"/>
    <w:rsid w:val="000A49BA"/>
    <w:rsid w:val="000A57A6"/>
    <w:rsid w:val="000A6F2D"/>
    <w:rsid w:val="000A724F"/>
    <w:rsid w:val="000A72E3"/>
    <w:rsid w:val="000A7702"/>
    <w:rsid w:val="000B109D"/>
    <w:rsid w:val="000B14C5"/>
    <w:rsid w:val="000B1E5C"/>
    <w:rsid w:val="000B212D"/>
    <w:rsid w:val="000B3525"/>
    <w:rsid w:val="000B4324"/>
    <w:rsid w:val="000B4760"/>
    <w:rsid w:val="000B4E3A"/>
    <w:rsid w:val="000B5192"/>
    <w:rsid w:val="000B64BB"/>
    <w:rsid w:val="000B65AE"/>
    <w:rsid w:val="000B7B5B"/>
    <w:rsid w:val="000B7EBF"/>
    <w:rsid w:val="000C2DA6"/>
    <w:rsid w:val="000C4A3B"/>
    <w:rsid w:val="000C5535"/>
    <w:rsid w:val="000C6362"/>
    <w:rsid w:val="000C7708"/>
    <w:rsid w:val="000D0685"/>
    <w:rsid w:val="000D07AB"/>
    <w:rsid w:val="000D09AC"/>
    <w:rsid w:val="000D1C2A"/>
    <w:rsid w:val="000D2851"/>
    <w:rsid w:val="000D4346"/>
    <w:rsid w:val="000D4B3E"/>
    <w:rsid w:val="000D4F2C"/>
    <w:rsid w:val="000D5352"/>
    <w:rsid w:val="000D59E6"/>
    <w:rsid w:val="000D5B22"/>
    <w:rsid w:val="000D64F1"/>
    <w:rsid w:val="000D66C3"/>
    <w:rsid w:val="000E02D7"/>
    <w:rsid w:val="000E13C9"/>
    <w:rsid w:val="000E1442"/>
    <w:rsid w:val="000E478F"/>
    <w:rsid w:val="000E53E3"/>
    <w:rsid w:val="000E5715"/>
    <w:rsid w:val="000E6F58"/>
    <w:rsid w:val="000E7D73"/>
    <w:rsid w:val="000F0A8D"/>
    <w:rsid w:val="000F282E"/>
    <w:rsid w:val="000F4746"/>
    <w:rsid w:val="000F4CFF"/>
    <w:rsid w:val="000F5BD6"/>
    <w:rsid w:val="000F62CE"/>
    <w:rsid w:val="00101635"/>
    <w:rsid w:val="001021E7"/>
    <w:rsid w:val="00103A99"/>
    <w:rsid w:val="0010431B"/>
    <w:rsid w:val="00104439"/>
    <w:rsid w:val="001056EE"/>
    <w:rsid w:val="001064B7"/>
    <w:rsid w:val="0011084F"/>
    <w:rsid w:val="00110891"/>
    <w:rsid w:val="00110CBC"/>
    <w:rsid w:val="00113C35"/>
    <w:rsid w:val="00113D62"/>
    <w:rsid w:val="001159E7"/>
    <w:rsid w:val="001165E6"/>
    <w:rsid w:val="00117583"/>
    <w:rsid w:val="001207C2"/>
    <w:rsid w:val="0012197A"/>
    <w:rsid w:val="00123134"/>
    <w:rsid w:val="0012344E"/>
    <w:rsid w:val="00124308"/>
    <w:rsid w:val="00124B2B"/>
    <w:rsid w:val="001266F8"/>
    <w:rsid w:val="00127942"/>
    <w:rsid w:val="001313B3"/>
    <w:rsid w:val="00132D28"/>
    <w:rsid w:val="00132E9F"/>
    <w:rsid w:val="00133C43"/>
    <w:rsid w:val="0013488C"/>
    <w:rsid w:val="0013600F"/>
    <w:rsid w:val="001402B1"/>
    <w:rsid w:val="0014061B"/>
    <w:rsid w:val="00140D6E"/>
    <w:rsid w:val="00141054"/>
    <w:rsid w:val="0014130B"/>
    <w:rsid w:val="00141BFB"/>
    <w:rsid w:val="0014237A"/>
    <w:rsid w:val="0014728F"/>
    <w:rsid w:val="001479F4"/>
    <w:rsid w:val="001506ED"/>
    <w:rsid w:val="00151619"/>
    <w:rsid w:val="00151705"/>
    <w:rsid w:val="00152917"/>
    <w:rsid w:val="00155A57"/>
    <w:rsid w:val="00160879"/>
    <w:rsid w:val="00160A17"/>
    <w:rsid w:val="00161C4B"/>
    <w:rsid w:val="00164C6B"/>
    <w:rsid w:val="00164E42"/>
    <w:rsid w:val="00164EDD"/>
    <w:rsid w:val="00165F86"/>
    <w:rsid w:val="00167919"/>
    <w:rsid w:val="001704D4"/>
    <w:rsid w:val="00174703"/>
    <w:rsid w:val="00174B7E"/>
    <w:rsid w:val="00176364"/>
    <w:rsid w:val="00176A10"/>
    <w:rsid w:val="00177BE4"/>
    <w:rsid w:val="00177F1C"/>
    <w:rsid w:val="001802A9"/>
    <w:rsid w:val="00180F52"/>
    <w:rsid w:val="00182BFD"/>
    <w:rsid w:val="00182F94"/>
    <w:rsid w:val="001831F2"/>
    <w:rsid w:val="0018328E"/>
    <w:rsid w:val="001832EF"/>
    <w:rsid w:val="001839B4"/>
    <w:rsid w:val="00183F5E"/>
    <w:rsid w:val="00184BE6"/>
    <w:rsid w:val="00186DA3"/>
    <w:rsid w:val="001879A6"/>
    <w:rsid w:val="00190B02"/>
    <w:rsid w:val="00190BEE"/>
    <w:rsid w:val="00191A20"/>
    <w:rsid w:val="00194238"/>
    <w:rsid w:val="00194EDA"/>
    <w:rsid w:val="00194FAB"/>
    <w:rsid w:val="0019583D"/>
    <w:rsid w:val="001978C0"/>
    <w:rsid w:val="001A088F"/>
    <w:rsid w:val="001A0920"/>
    <w:rsid w:val="001A0ACD"/>
    <w:rsid w:val="001A13F8"/>
    <w:rsid w:val="001A181A"/>
    <w:rsid w:val="001A2769"/>
    <w:rsid w:val="001A287F"/>
    <w:rsid w:val="001A3307"/>
    <w:rsid w:val="001A4844"/>
    <w:rsid w:val="001A59CC"/>
    <w:rsid w:val="001A5D1A"/>
    <w:rsid w:val="001A6164"/>
    <w:rsid w:val="001A6C80"/>
    <w:rsid w:val="001A70D4"/>
    <w:rsid w:val="001B00B5"/>
    <w:rsid w:val="001B05E7"/>
    <w:rsid w:val="001B07DE"/>
    <w:rsid w:val="001B34B3"/>
    <w:rsid w:val="001B43FE"/>
    <w:rsid w:val="001B4953"/>
    <w:rsid w:val="001B5792"/>
    <w:rsid w:val="001B5946"/>
    <w:rsid w:val="001C01F8"/>
    <w:rsid w:val="001C227B"/>
    <w:rsid w:val="001C29EC"/>
    <w:rsid w:val="001C4427"/>
    <w:rsid w:val="001C5A11"/>
    <w:rsid w:val="001C5AEF"/>
    <w:rsid w:val="001C77E8"/>
    <w:rsid w:val="001C788C"/>
    <w:rsid w:val="001D19BF"/>
    <w:rsid w:val="001D23AE"/>
    <w:rsid w:val="001D4343"/>
    <w:rsid w:val="001D5B8E"/>
    <w:rsid w:val="001D6690"/>
    <w:rsid w:val="001D751C"/>
    <w:rsid w:val="001D7E9B"/>
    <w:rsid w:val="001E0083"/>
    <w:rsid w:val="001E0E27"/>
    <w:rsid w:val="001E2288"/>
    <w:rsid w:val="001E233E"/>
    <w:rsid w:val="001E3376"/>
    <w:rsid w:val="001E58BF"/>
    <w:rsid w:val="001E5C1E"/>
    <w:rsid w:val="001E6E6F"/>
    <w:rsid w:val="001F0C10"/>
    <w:rsid w:val="001F0F23"/>
    <w:rsid w:val="001F1AD5"/>
    <w:rsid w:val="001F37B6"/>
    <w:rsid w:val="001F39FB"/>
    <w:rsid w:val="001F3EA8"/>
    <w:rsid w:val="001F407F"/>
    <w:rsid w:val="001F4DB2"/>
    <w:rsid w:val="001F5FDC"/>
    <w:rsid w:val="001F6E91"/>
    <w:rsid w:val="001F72FF"/>
    <w:rsid w:val="00200817"/>
    <w:rsid w:val="002015EB"/>
    <w:rsid w:val="00201E20"/>
    <w:rsid w:val="002021A9"/>
    <w:rsid w:val="00203038"/>
    <w:rsid w:val="002030F9"/>
    <w:rsid w:val="00203E78"/>
    <w:rsid w:val="00206404"/>
    <w:rsid w:val="00207A24"/>
    <w:rsid w:val="00207C9E"/>
    <w:rsid w:val="00207EBF"/>
    <w:rsid w:val="00210385"/>
    <w:rsid w:val="00211580"/>
    <w:rsid w:val="00211B94"/>
    <w:rsid w:val="002128D0"/>
    <w:rsid w:val="00212951"/>
    <w:rsid w:val="00212BDE"/>
    <w:rsid w:val="002139F0"/>
    <w:rsid w:val="00214B1B"/>
    <w:rsid w:val="00214D61"/>
    <w:rsid w:val="00215525"/>
    <w:rsid w:val="00215640"/>
    <w:rsid w:val="002159BD"/>
    <w:rsid w:val="0021601D"/>
    <w:rsid w:val="00217665"/>
    <w:rsid w:val="00220044"/>
    <w:rsid w:val="002224AC"/>
    <w:rsid w:val="00224695"/>
    <w:rsid w:val="002256C5"/>
    <w:rsid w:val="00225764"/>
    <w:rsid w:val="002257FE"/>
    <w:rsid w:val="0022676D"/>
    <w:rsid w:val="00226930"/>
    <w:rsid w:val="0022701F"/>
    <w:rsid w:val="002314E9"/>
    <w:rsid w:val="00232931"/>
    <w:rsid w:val="00233112"/>
    <w:rsid w:val="00233BEA"/>
    <w:rsid w:val="00234437"/>
    <w:rsid w:val="00234EAA"/>
    <w:rsid w:val="002354D2"/>
    <w:rsid w:val="002426AF"/>
    <w:rsid w:val="00243CE1"/>
    <w:rsid w:val="002448F2"/>
    <w:rsid w:val="002449A7"/>
    <w:rsid w:val="00244C6B"/>
    <w:rsid w:val="00246D8F"/>
    <w:rsid w:val="002473A7"/>
    <w:rsid w:val="00247ED9"/>
    <w:rsid w:val="00250477"/>
    <w:rsid w:val="002532D8"/>
    <w:rsid w:val="0025438B"/>
    <w:rsid w:val="0026022E"/>
    <w:rsid w:val="00262CB7"/>
    <w:rsid w:val="00263270"/>
    <w:rsid w:val="00263F21"/>
    <w:rsid w:val="0026579C"/>
    <w:rsid w:val="00266270"/>
    <w:rsid w:val="00266417"/>
    <w:rsid w:val="002666D3"/>
    <w:rsid w:val="00267124"/>
    <w:rsid w:val="00267797"/>
    <w:rsid w:val="00267CD9"/>
    <w:rsid w:val="0027145F"/>
    <w:rsid w:val="002714C8"/>
    <w:rsid w:val="00271E7E"/>
    <w:rsid w:val="00272711"/>
    <w:rsid w:val="0027474D"/>
    <w:rsid w:val="00274A0C"/>
    <w:rsid w:val="00274AA4"/>
    <w:rsid w:val="00276295"/>
    <w:rsid w:val="00276F01"/>
    <w:rsid w:val="002776F1"/>
    <w:rsid w:val="00277AE7"/>
    <w:rsid w:val="00277E0F"/>
    <w:rsid w:val="002850B3"/>
    <w:rsid w:val="00285269"/>
    <w:rsid w:val="00286A5B"/>
    <w:rsid w:val="0028754B"/>
    <w:rsid w:val="0028760A"/>
    <w:rsid w:val="0028787F"/>
    <w:rsid w:val="0029040B"/>
    <w:rsid w:val="0029117F"/>
    <w:rsid w:val="002913D0"/>
    <w:rsid w:val="00292E3D"/>
    <w:rsid w:val="002958F8"/>
    <w:rsid w:val="002966BF"/>
    <w:rsid w:val="00297EA2"/>
    <w:rsid w:val="002A06CC"/>
    <w:rsid w:val="002A227E"/>
    <w:rsid w:val="002A31AF"/>
    <w:rsid w:val="002A3EBE"/>
    <w:rsid w:val="002A544E"/>
    <w:rsid w:val="002A5896"/>
    <w:rsid w:val="002A6513"/>
    <w:rsid w:val="002A7278"/>
    <w:rsid w:val="002A7FB6"/>
    <w:rsid w:val="002B0810"/>
    <w:rsid w:val="002B0C73"/>
    <w:rsid w:val="002B0ED1"/>
    <w:rsid w:val="002B12DC"/>
    <w:rsid w:val="002B2E2E"/>
    <w:rsid w:val="002B3CC6"/>
    <w:rsid w:val="002B6FBC"/>
    <w:rsid w:val="002B719F"/>
    <w:rsid w:val="002C1552"/>
    <w:rsid w:val="002C185F"/>
    <w:rsid w:val="002C18DF"/>
    <w:rsid w:val="002C1AE9"/>
    <w:rsid w:val="002C25D3"/>
    <w:rsid w:val="002C385E"/>
    <w:rsid w:val="002C41CD"/>
    <w:rsid w:val="002C55F6"/>
    <w:rsid w:val="002C6039"/>
    <w:rsid w:val="002C6762"/>
    <w:rsid w:val="002D0320"/>
    <w:rsid w:val="002D0A77"/>
    <w:rsid w:val="002D1764"/>
    <w:rsid w:val="002D265E"/>
    <w:rsid w:val="002D28E3"/>
    <w:rsid w:val="002D291C"/>
    <w:rsid w:val="002D4D4B"/>
    <w:rsid w:val="002D5B79"/>
    <w:rsid w:val="002E00C9"/>
    <w:rsid w:val="002E23C9"/>
    <w:rsid w:val="002E28A9"/>
    <w:rsid w:val="002E2BE7"/>
    <w:rsid w:val="002E31EA"/>
    <w:rsid w:val="002E375D"/>
    <w:rsid w:val="002E37EE"/>
    <w:rsid w:val="002E43D5"/>
    <w:rsid w:val="002E46E1"/>
    <w:rsid w:val="002E5029"/>
    <w:rsid w:val="002E5449"/>
    <w:rsid w:val="002E6344"/>
    <w:rsid w:val="002F0E89"/>
    <w:rsid w:val="002F1F82"/>
    <w:rsid w:val="002F275C"/>
    <w:rsid w:val="002F4796"/>
    <w:rsid w:val="002F499A"/>
    <w:rsid w:val="002F4B60"/>
    <w:rsid w:val="002F7A67"/>
    <w:rsid w:val="002F7AA8"/>
    <w:rsid w:val="003001A3"/>
    <w:rsid w:val="003006FF"/>
    <w:rsid w:val="003035EE"/>
    <w:rsid w:val="00304750"/>
    <w:rsid w:val="0030550F"/>
    <w:rsid w:val="003059ED"/>
    <w:rsid w:val="0030768C"/>
    <w:rsid w:val="003121EA"/>
    <w:rsid w:val="00316E74"/>
    <w:rsid w:val="00317BD4"/>
    <w:rsid w:val="00320FE9"/>
    <w:rsid w:val="0032119D"/>
    <w:rsid w:val="003245DE"/>
    <w:rsid w:val="00326F52"/>
    <w:rsid w:val="00333D36"/>
    <w:rsid w:val="00333EA0"/>
    <w:rsid w:val="003340F2"/>
    <w:rsid w:val="00337475"/>
    <w:rsid w:val="003377A4"/>
    <w:rsid w:val="00340D9F"/>
    <w:rsid w:val="0034162D"/>
    <w:rsid w:val="00341970"/>
    <w:rsid w:val="00341DD8"/>
    <w:rsid w:val="00343B5B"/>
    <w:rsid w:val="00344DEF"/>
    <w:rsid w:val="0034762D"/>
    <w:rsid w:val="00347E8B"/>
    <w:rsid w:val="00352BB4"/>
    <w:rsid w:val="00354B28"/>
    <w:rsid w:val="003551E2"/>
    <w:rsid w:val="003557DB"/>
    <w:rsid w:val="00355FEA"/>
    <w:rsid w:val="00357989"/>
    <w:rsid w:val="00357999"/>
    <w:rsid w:val="0036138C"/>
    <w:rsid w:val="003620D0"/>
    <w:rsid w:val="003636FA"/>
    <w:rsid w:val="003644AF"/>
    <w:rsid w:val="0036534B"/>
    <w:rsid w:val="00365855"/>
    <w:rsid w:val="00365EC9"/>
    <w:rsid w:val="00366287"/>
    <w:rsid w:val="003704F3"/>
    <w:rsid w:val="003709C6"/>
    <w:rsid w:val="0037147A"/>
    <w:rsid w:val="0037275E"/>
    <w:rsid w:val="003731CF"/>
    <w:rsid w:val="00375506"/>
    <w:rsid w:val="003759B4"/>
    <w:rsid w:val="0037732A"/>
    <w:rsid w:val="00377395"/>
    <w:rsid w:val="00377C73"/>
    <w:rsid w:val="00377EDE"/>
    <w:rsid w:val="00380375"/>
    <w:rsid w:val="00382928"/>
    <w:rsid w:val="00382CB4"/>
    <w:rsid w:val="003844CF"/>
    <w:rsid w:val="00384A25"/>
    <w:rsid w:val="00384E51"/>
    <w:rsid w:val="003869A8"/>
    <w:rsid w:val="00390794"/>
    <w:rsid w:val="0039090E"/>
    <w:rsid w:val="00393721"/>
    <w:rsid w:val="00393CF1"/>
    <w:rsid w:val="003953A5"/>
    <w:rsid w:val="00395CB9"/>
    <w:rsid w:val="00395F2F"/>
    <w:rsid w:val="0039629B"/>
    <w:rsid w:val="003A1006"/>
    <w:rsid w:val="003A2130"/>
    <w:rsid w:val="003A418D"/>
    <w:rsid w:val="003A4EA0"/>
    <w:rsid w:val="003A533A"/>
    <w:rsid w:val="003A5492"/>
    <w:rsid w:val="003A69B3"/>
    <w:rsid w:val="003A7148"/>
    <w:rsid w:val="003B0059"/>
    <w:rsid w:val="003B1844"/>
    <w:rsid w:val="003B2A90"/>
    <w:rsid w:val="003B4D1C"/>
    <w:rsid w:val="003B5C68"/>
    <w:rsid w:val="003B6BB3"/>
    <w:rsid w:val="003C03C5"/>
    <w:rsid w:val="003C0952"/>
    <w:rsid w:val="003C132E"/>
    <w:rsid w:val="003C14F3"/>
    <w:rsid w:val="003C23CE"/>
    <w:rsid w:val="003C31B0"/>
    <w:rsid w:val="003C4E6C"/>
    <w:rsid w:val="003C6F88"/>
    <w:rsid w:val="003C73F5"/>
    <w:rsid w:val="003C7B9F"/>
    <w:rsid w:val="003D1051"/>
    <w:rsid w:val="003D1AD2"/>
    <w:rsid w:val="003D3008"/>
    <w:rsid w:val="003D33CB"/>
    <w:rsid w:val="003D410B"/>
    <w:rsid w:val="003D411B"/>
    <w:rsid w:val="003D58B1"/>
    <w:rsid w:val="003D6129"/>
    <w:rsid w:val="003D7C69"/>
    <w:rsid w:val="003E04FC"/>
    <w:rsid w:val="003E0C84"/>
    <w:rsid w:val="003E0FA6"/>
    <w:rsid w:val="003E160C"/>
    <w:rsid w:val="003E167A"/>
    <w:rsid w:val="003E1E28"/>
    <w:rsid w:val="003E316E"/>
    <w:rsid w:val="003E34F4"/>
    <w:rsid w:val="003E3843"/>
    <w:rsid w:val="003E3EA4"/>
    <w:rsid w:val="003E43D7"/>
    <w:rsid w:val="003E4C30"/>
    <w:rsid w:val="003E5CC5"/>
    <w:rsid w:val="003E61D3"/>
    <w:rsid w:val="003F2BA3"/>
    <w:rsid w:val="003F2DFE"/>
    <w:rsid w:val="003F3585"/>
    <w:rsid w:val="003F3B61"/>
    <w:rsid w:val="003F4E49"/>
    <w:rsid w:val="003F50C5"/>
    <w:rsid w:val="003F5572"/>
    <w:rsid w:val="003F5BCC"/>
    <w:rsid w:val="003F5DF3"/>
    <w:rsid w:val="003F6673"/>
    <w:rsid w:val="003F66F7"/>
    <w:rsid w:val="003F737A"/>
    <w:rsid w:val="00401249"/>
    <w:rsid w:val="004017A9"/>
    <w:rsid w:val="00401852"/>
    <w:rsid w:val="00403226"/>
    <w:rsid w:val="00405237"/>
    <w:rsid w:val="0040609E"/>
    <w:rsid w:val="00406DE7"/>
    <w:rsid w:val="00406E86"/>
    <w:rsid w:val="00410450"/>
    <w:rsid w:val="004115F0"/>
    <w:rsid w:val="00411898"/>
    <w:rsid w:val="00411BB2"/>
    <w:rsid w:val="00412AAB"/>
    <w:rsid w:val="00413C63"/>
    <w:rsid w:val="0041460D"/>
    <w:rsid w:val="00414B03"/>
    <w:rsid w:val="00415087"/>
    <w:rsid w:val="00415803"/>
    <w:rsid w:val="00416C96"/>
    <w:rsid w:val="004179B0"/>
    <w:rsid w:val="0042057D"/>
    <w:rsid w:val="00420FC6"/>
    <w:rsid w:val="00421CE2"/>
    <w:rsid w:val="0042351D"/>
    <w:rsid w:val="004242FC"/>
    <w:rsid w:val="00425290"/>
    <w:rsid w:val="00425F58"/>
    <w:rsid w:val="00427139"/>
    <w:rsid w:val="00427A38"/>
    <w:rsid w:val="0043033F"/>
    <w:rsid w:val="004311A5"/>
    <w:rsid w:val="00432961"/>
    <w:rsid w:val="00432A5C"/>
    <w:rsid w:val="00433440"/>
    <w:rsid w:val="00434981"/>
    <w:rsid w:val="004355BE"/>
    <w:rsid w:val="0043672C"/>
    <w:rsid w:val="004372A8"/>
    <w:rsid w:val="00437FB4"/>
    <w:rsid w:val="00440A56"/>
    <w:rsid w:val="00441292"/>
    <w:rsid w:val="004428A9"/>
    <w:rsid w:val="00443961"/>
    <w:rsid w:val="00444CCF"/>
    <w:rsid w:val="00447A3F"/>
    <w:rsid w:val="004507A6"/>
    <w:rsid w:val="00454617"/>
    <w:rsid w:val="00454746"/>
    <w:rsid w:val="0045605D"/>
    <w:rsid w:val="00456647"/>
    <w:rsid w:val="004605D9"/>
    <w:rsid w:val="004618ED"/>
    <w:rsid w:val="00464B29"/>
    <w:rsid w:val="0046508A"/>
    <w:rsid w:val="00465914"/>
    <w:rsid w:val="0046725D"/>
    <w:rsid w:val="0047056A"/>
    <w:rsid w:val="004719D3"/>
    <w:rsid w:val="00471A7F"/>
    <w:rsid w:val="004724ED"/>
    <w:rsid w:val="004725BD"/>
    <w:rsid w:val="004732C1"/>
    <w:rsid w:val="004739DD"/>
    <w:rsid w:val="00473C69"/>
    <w:rsid w:val="00473DE8"/>
    <w:rsid w:val="00476229"/>
    <w:rsid w:val="00476620"/>
    <w:rsid w:val="00476E79"/>
    <w:rsid w:val="00477383"/>
    <w:rsid w:val="004776AD"/>
    <w:rsid w:val="00481B89"/>
    <w:rsid w:val="0048350C"/>
    <w:rsid w:val="00484CD2"/>
    <w:rsid w:val="004850E9"/>
    <w:rsid w:val="00486FB1"/>
    <w:rsid w:val="00487F8C"/>
    <w:rsid w:val="0049014F"/>
    <w:rsid w:val="00491666"/>
    <w:rsid w:val="004918A7"/>
    <w:rsid w:val="00491AC9"/>
    <w:rsid w:val="00492D0D"/>
    <w:rsid w:val="00496077"/>
    <w:rsid w:val="0049621E"/>
    <w:rsid w:val="00496E68"/>
    <w:rsid w:val="0049753C"/>
    <w:rsid w:val="004A1E59"/>
    <w:rsid w:val="004A262D"/>
    <w:rsid w:val="004A2FA2"/>
    <w:rsid w:val="004A3E34"/>
    <w:rsid w:val="004A4F6B"/>
    <w:rsid w:val="004A615D"/>
    <w:rsid w:val="004B0B86"/>
    <w:rsid w:val="004B0ECB"/>
    <w:rsid w:val="004B13E4"/>
    <w:rsid w:val="004B1A78"/>
    <w:rsid w:val="004B2650"/>
    <w:rsid w:val="004B305C"/>
    <w:rsid w:val="004B346E"/>
    <w:rsid w:val="004B368E"/>
    <w:rsid w:val="004B4187"/>
    <w:rsid w:val="004B4AC6"/>
    <w:rsid w:val="004B77F6"/>
    <w:rsid w:val="004C26DA"/>
    <w:rsid w:val="004C2E92"/>
    <w:rsid w:val="004C4DBE"/>
    <w:rsid w:val="004C4F97"/>
    <w:rsid w:val="004C555F"/>
    <w:rsid w:val="004C654D"/>
    <w:rsid w:val="004C7004"/>
    <w:rsid w:val="004C7BF2"/>
    <w:rsid w:val="004C7E71"/>
    <w:rsid w:val="004D0F9C"/>
    <w:rsid w:val="004D1167"/>
    <w:rsid w:val="004D6564"/>
    <w:rsid w:val="004D6BD6"/>
    <w:rsid w:val="004D6EFE"/>
    <w:rsid w:val="004E022C"/>
    <w:rsid w:val="004E0D16"/>
    <w:rsid w:val="004E11A9"/>
    <w:rsid w:val="004E173B"/>
    <w:rsid w:val="004E18D4"/>
    <w:rsid w:val="004E1977"/>
    <w:rsid w:val="004E351F"/>
    <w:rsid w:val="004E419F"/>
    <w:rsid w:val="004E4694"/>
    <w:rsid w:val="004E55F0"/>
    <w:rsid w:val="004E6FBC"/>
    <w:rsid w:val="004E74DC"/>
    <w:rsid w:val="004F01E0"/>
    <w:rsid w:val="004F0456"/>
    <w:rsid w:val="004F0C26"/>
    <w:rsid w:val="004F0C94"/>
    <w:rsid w:val="004F22DA"/>
    <w:rsid w:val="004F27CF"/>
    <w:rsid w:val="004F4415"/>
    <w:rsid w:val="004F4931"/>
    <w:rsid w:val="004F545D"/>
    <w:rsid w:val="004F5982"/>
    <w:rsid w:val="004F5E61"/>
    <w:rsid w:val="004F7120"/>
    <w:rsid w:val="00500FD4"/>
    <w:rsid w:val="00501C56"/>
    <w:rsid w:val="005024B2"/>
    <w:rsid w:val="0050282B"/>
    <w:rsid w:val="00504A38"/>
    <w:rsid w:val="00505601"/>
    <w:rsid w:val="005064B6"/>
    <w:rsid w:val="005076A1"/>
    <w:rsid w:val="00507E67"/>
    <w:rsid w:val="00510FB5"/>
    <w:rsid w:val="00513209"/>
    <w:rsid w:val="00513513"/>
    <w:rsid w:val="00513D61"/>
    <w:rsid w:val="00513E22"/>
    <w:rsid w:val="005140C0"/>
    <w:rsid w:val="00514136"/>
    <w:rsid w:val="005149BF"/>
    <w:rsid w:val="005152CC"/>
    <w:rsid w:val="00515EC7"/>
    <w:rsid w:val="0051640D"/>
    <w:rsid w:val="00516CA1"/>
    <w:rsid w:val="00516E6B"/>
    <w:rsid w:val="00517ACD"/>
    <w:rsid w:val="0052109F"/>
    <w:rsid w:val="00522869"/>
    <w:rsid w:val="00522B63"/>
    <w:rsid w:val="00522CE0"/>
    <w:rsid w:val="00526A64"/>
    <w:rsid w:val="00526BC5"/>
    <w:rsid w:val="00530E2C"/>
    <w:rsid w:val="00531150"/>
    <w:rsid w:val="00531539"/>
    <w:rsid w:val="00531574"/>
    <w:rsid w:val="00531A1C"/>
    <w:rsid w:val="00531EC3"/>
    <w:rsid w:val="0053287D"/>
    <w:rsid w:val="00533DAA"/>
    <w:rsid w:val="005342C6"/>
    <w:rsid w:val="0053562C"/>
    <w:rsid w:val="00535AE3"/>
    <w:rsid w:val="00536119"/>
    <w:rsid w:val="00536162"/>
    <w:rsid w:val="00536D8D"/>
    <w:rsid w:val="00537556"/>
    <w:rsid w:val="0054018F"/>
    <w:rsid w:val="00543312"/>
    <w:rsid w:val="00543653"/>
    <w:rsid w:val="005440ED"/>
    <w:rsid w:val="005441F8"/>
    <w:rsid w:val="00546AE7"/>
    <w:rsid w:val="00546C5A"/>
    <w:rsid w:val="0054782C"/>
    <w:rsid w:val="00547F28"/>
    <w:rsid w:val="00551CCE"/>
    <w:rsid w:val="005647B4"/>
    <w:rsid w:val="005647DE"/>
    <w:rsid w:val="005650DD"/>
    <w:rsid w:val="005657D7"/>
    <w:rsid w:val="00565A6F"/>
    <w:rsid w:val="00565BC4"/>
    <w:rsid w:val="005660E1"/>
    <w:rsid w:val="00570BA1"/>
    <w:rsid w:val="005715DF"/>
    <w:rsid w:val="00572ED0"/>
    <w:rsid w:val="0057337A"/>
    <w:rsid w:val="005733CD"/>
    <w:rsid w:val="00574150"/>
    <w:rsid w:val="00574A34"/>
    <w:rsid w:val="00574F60"/>
    <w:rsid w:val="00575859"/>
    <w:rsid w:val="00576CE2"/>
    <w:rsid w:val="005774C5"/>
    <w:rsid w:val="0058090E"/>
    <w:rsid w:val="005842EB"/>
    <w:rsid w:val="00584800"/>
    <w:rsid w:val="005851FB"/>
    <w:rsid w:val="00585215"/>
    <w:rsid w:val="0058617F"/>
    <w:rsid w:val="005874C5"/>
    <w:rsid w:val="00587F71"/>
    <w:rsid w:val="00590FED"/>
    <w:rsid w:val="00591C6F"/>
    <w:rsid w:val="00591CAC"/>
    <w:rsid w:val="00592154"/>
    <w:rsid w:val="00592927"/>
    <w:rsid w:val="00592A04"/>
    <w:rsid w:val="00592BD6"/>
    <w:rsid w:val="005950D9"/>
    <w:rsid w:val="005954AB"/>
    <w:rsid w:val="00597073"/>
    <w:rsid w:val="0059725D"/>
    <w:rsid w:val="005974C9"/>
    <w:rsid w:val="005979F4"/>
    <w:rsid w:val="00597AEA"/>
    <w:rsid w:val="00597E84"/>
    <w:rsid w:val="005A21E3"/>
    <w:rsid w:val="005A339F"/>
    <w:rsid w:val="005A3BF3"/>
    <w:rsid w:val="005A4488"/>
    <w:rsid w:val="005A55A8"/>
    <w:rsid w:val="005A6170"/>
    <w:rsid w:val="005A61C1"/>
    <w:rsid w:val="005A6200"/>
    <w:rsid w:val="005A6661"/>
    <w:rsid w:val="005A7A3A"/>
    <w:rsid w:val="005A7CC8"/>
    <w:rsid w:val="005B030B"/>
    <w:rsid w:val="005B04F4"/>
    <w:rsid w:val="005B225F"/>
    <w:rsid w:val="005B26D3"/>
    <w:rsid w:val="005B3DF0"/>
    <w:rsid w:val="005B4E14"/>
    <w:rsid w:val="005B53A8"/>
    <w:rsid w:val="005B59CA"/>
    <w:rsid w:val="005B6EDD"/>
    <w:rsid w:val="005B7909"/>
    <w:rsid w:val="005C029E"/>
    <w:rsid w:val="005C0B0E"/>
    <w:rsid w:val="005C5045"/>
    <w:rsid w:val="005C5D07"/>
    <w:rsid w:val="005C7BBF"/>
    <w:rsid w:val="005D126E"/>
    <w:rsid w:val="005D1D8D"/>
    <w:rsid w:val="005D4F28"/>
    <w:rsid w:val="005D60A5"/>
    <w:rsid w:val="005D6E52"/>
    <w:rsid w:val="005E251A"/>
    <w:rsid w:val="005E255A"/>
    <w:rsid w:val="005E25BB"/>
    <w:rsid w:val="005E3D70"/>
    <w:rsid w:val="005E6A13"/>
    <w:rsid w:val="005E759A"/>
    <w:rsid w:val="005F067C"/>
    <w:rsid w:val="005F09B7"/>
    <w:rsid w:val="005F1081"/>
    <w:rsid w:val="005F132F"/>
    <w:rsid w:val="005F2AC1"/>
    <w:rsid w:val="005F3796"/>
    <w:rsid w:val="005F5CDC"/>
    <w:rsid w:val="005F6F66"/>
    <w:rsid w:val="005F78B8"/>
    <w:rsid w:val="00600380"/>
    <w:rsid w:val="00600992"/>
    <w:rsid w:val="006018CA"/>
    <w:rsid w:val="006020E5"/>
    <w:rsid w:val="0060569D"/>
    <w:rsid w:val="00606CC0"/>
    <w:rsid w:val="00610407"/>
    <w:rsid w:val="00611038"/>
    <w:rsid w:val="006133E5"/>
    <w:rsid w:val="00613D61"/>
    <w:rsid w:val="00615AC3"/>
    <w:rsid w:val="00620458"/>
    <w:rsid w:val="006204D6"/>
    <w:rsid w:val="006204F9"/>
    <w:rsid w:val="00621A37"/>
    <w:rsid w:val="006240AE"/>
    <w:rsid w:val="00626699"/>
    <w:rsid w:val="00626BC5"/>
    <w:rsid w:val="00626BEE"/>
    <w:rsid w:val="006315C9"/>
    <w:rsid w:val="00631796"/>
    <w:rsid w:val="006339B7"/>
    <w:rsid w:val="0063433E"/>
    <w:rsid w:val="00634A78"/>
    <w:rsid w:val="00635EAF"/>
    <w:rsid w:val="0063666F"/>
    <w:rsid w:val="00636E53"/>
    <w:rsid w:val="00637170"/>
    <w:rsid w:val="00640785"/>
    <w:rsid w:val="00642653"/>
    <w:rsid w:val="00642AE3"/>
    <w:rsid w:val="00643660"/>
    <w:rsid w:val="00645A4B"/>
    <w:rsid w:val="00646BF0"/>
    <w:rsid w:val="00646D6C"/>
    <w:rsid w:val="00647658"/>
    <w:rsid w:val="006520CB"/>
    <w:rsid w:val="006524D0"/>
    <w:rsid w:val="006535F8"/>
    <w:rsid w:val="00653908"/>
    <w:rsid w:val="00654889"/>
    <w:rsid w:val="00656B09"/>
    <w:rsid w:val="00657C67"/>
    <w:rsid w:val="0066192B"/>
    <w:rsid w:val="00671B47"/>
    <w:rsid w:val="006720EA"/>
    <w:rsid w:val="00672F00"/>
    <w:rsid w:val="0067760B"/>
    <w:rsid w:val="00680807"/>
    <w:rsid w:val="00681217"/>
    <w:rsid w:val="00682AE7"/>
    <w:rsid w:val="00682CCD"/>
    <w:rsid w:val="006833CA"/>
    <w:rsid w:val="00683C98"/>
    <w:rsid w:val="006841E3"/>
    <w:rsid w:val="00684B2D"/>
    <w:rsid w:val="00684CD8"/>
    <w:rsid w:val="006852EC"/>
    <w:rsid w:val="00686818"/>
    <w:rsid w:val="006875D7"/>
    <w:rsid w:val="00687949"/>
    <w:rsid w:val="00690153"/>
    <w:rsid w:val="00690B88"/>
    <w:rsid w:val="00690DC9"/>
    <w:rsid w:val="00691948"/>
    <w:rsid w:val="0069337F"/>
    <w:rsid w:val="006941E0"/>
    <w:rsid w:val="0069656B"/>
    <w:rsid w:val="0069729A"/>
    <w:rsid w:val="00697633"/>
    <w:rsid w:val="00697F89"/>
    <w:rsid w:val="006A1311"/>
    <w:rsid w:val="006A1943"/>
    <w:rsid w:val="006A24F3"/>
    <w:rsid w:val="006A2799"/>
    <w:rsid w:val="006A3C94"/>
    <w:rsid w:val="006A4706"/>
    <w:rsid w:val="006A4F9C"/>
    <w:rsid w:val="006A5550"/>
    <w:rsid w:val="006A56A8"/>
    <w:rsid w:val="006A6CCB"/>
    <w:rsid w:val="006B0CBD"/>
    <w:rsid w:val="006B1D1F"/>
    <w:rsid w:val="006B255E"/>
    <w:rsid w:val="006B2A78"/>
    <w:rsid w:val="006B2B27"/>
    <w:rsid w:val="006B2D41"/>
    <w:rsid w:val="006B30AF"/>
    <w:rsid w:val="006B36EF"/>
    <w:rsid w:val="006B38AC"/>
    <w:rsid w:val="006B469A"/>
    <w:rsid w:val="006B47BB"/>
    <w:rsid w:val="006B4F1B"/>
    <w:rsid w:val="006B508B"/>
    <w:rsid w:val="006B5221"/>
    <w:rsid w:val="006B5B4B"/>
    <w:rsid w:val="006C1217"/>
    <w:rsid w:val="006C153E"/>
    <w:rsid w:val="006C18C5"/>
    <w:rsid w:val="006C1CAC"/>
    <w:rsid w:val="006C1D84"/>
    <w:rsid w:val="006C20C3"/>
    <w:rsid w:val="006C3328"/>
    <w:rsid w:val="006C36A5"/>
    <w:rsid w:val="006C3D66"/>
    <w:rsid w:val="006C3EB1"/>
    <w:rsid w:val="006C4C02"/>
    <w:rsid w:val="006C527B"/>
    <w:rsid w:val="006C61DC"/>
    <w:rsid w:val="006C6D09"/>
    <w:rsid w:val="006C7FF7"/>
    <w:rsid w:val="006D0BCC"/>
    <w:rsid w:val="006D287A"/>
    <w:rsid w:val="006D2EE5"/>
    <w:rsid w:val="006D343A"/>
    <w:rsid w:val="006D3E41"/>
    <w:rsid w:val="006D3F0B"/>
    <w:rsid w:val="006D520E"/>
    <w:rsid w:val="006D5FED"/>
    <w:rsid w:val="006D674D"/>
    <w:rsid w:val="006E01D4"/>
    <w:rsid w:val="006E0A1D"/>
    <w:rsid w:val="006E1B44"/>
    <w:rsid w:val="006E1FF9"/>
    <w:rsid w:val="006E21F8"/>
    <w:rsid w:val="006E40B2"/>
    <w:rsid w:val="006E41F1"/>
    <w:rsid w:val="006E5937"/>
    <w:rsid w:val="006E633B"/>
    <w:rsid w:val="006E63E8"/>
    <w:rsid w:val="006E652C"/>
    <w:rsid w:val="006E6677"/>
    <w:rsid w:val="006E6C93"/>
    <w:rsid w:val="006E6DBA"/>
    <w:rsid w:val="006E7266"/>
    <w:rsid w:val="006E7F55"/>
    <w:rsid w:val="006F028C"/>
    <w:rsid w:val="006F3D33"/>
    <w:rsid w:val="006F3FF2"/>
    <w:rsid w:val="006F69D6"/>
    <w:rsid w:val="006F6EB2"/>
    <w:rsid w:val="00701DAF"/>
    <w:rsid w:val="00701F30"/>
    <w:rsid w:val="007022B3"/>
    <w:rsid w:val="00702E2C"/>
    <w:rsid w:val="00703129"/>
    <w:rsid w:val="00703B3F"/>
    <w:rsid w:val="00703D41"/>
    <w:rsid w:val="007066E5"/>
    <w:rsid w:val="00706B2B"/>
    <w:rsid w:val="00706D76"/>
    <w:rsid w:val="00707C71"/>
    <w:rsid w:val="0071007B"/>
    <w:rsid w:val="00712A9F"/>
    <w:rsid w:val="00713B10"/>
    <w:rsid w:val="007148AD"/>
    <w:rsid w:val="00715D5C"/>
    <w:rsid w:val="007160F7"/>
    <w:rsid w:val="007168AD"/>
    <w:rsid w:val="0072006F"/>
    <w:rsid w:val="0072023D"/>
    <w:rsid w:val="007214A6"/>
    <w:rsid w:val="007214FB"/>
    <w:rsid w:val="00721872"/>
    <w:rsid w:val="007228FA"/>
    <w:rsid w:val="007232B6"/>
    <w:rsid w:val="00726D70"/>
    <w:rsid w:val="00727820"/>
    <w:rsid w:val="007306DF"/>
    <w:rsid w:val="007316E3"/>
    <w:rsid w:val="00731A23"/>
    <w:rsid w:val="00733097"/>
    <w:rsid w:val="00733761"/>
    <w:rsid w:val="00733A1B"/>
    <w:rsid w:val="00733F07"/>
    <w:rsid w:val="007347CB"/>
    <w:rsid w:val="00734973"/>
    <w:rsid w:val="00735C8B"/>
    <w:rsid w:val="007420EC"/>
    <w:rsid w:val="00743E8F"/>
    <w:rsid w:val="007471E0"/>
    <w:rsid w:val="00747AC6"/>
    <w:rsid w:val="00751C56"/>
    <w:rsid w:val="00752A0A"/>
    <w:rsid w:val="00752C57"/>
    <w:rsid w:val="00752F35"/>
    <w:rsid w:val="00753971"/>
    <w:rsid w:val="00753B2E"/>
    <w:rsid w:val="00753C9E"/>
    <w:rsid w:val="00754365"/>
    <w:rsid w:val="00754EE5"/>
    <w:rsid w:val="0075562C"/>
    <w:rsid w:val="007569E6"/>
    <w:rsid w:val="0076055D"/>
    <w:rsid w:val="0076264E"/>
    <w:rsid w:val="00762673"/>
    <w:rsid w:val="0076344F"/>
    <w:rsid w:val="00763725"/>
    <w:rsid w:val="00763E0F"/>
    <w:rsid w:val="00765EF4"/>
    <w:rsid w:val="007674E5"/>
    <w:rsid w:val="00770CEF"/>
    <w:rsid w:val="007711D3"/>
    <w:rsid w:val="00771AC6"/>
    <w:rsid w:val="007724D8"/>
    <w:rsid w:val="00775A50"/>
    <w:rsid w:val="00776CB8"/>
    <w:rsid w:val="00776DEB"/>
    <w:rsid w:val="00777589"/>
    <w:rsid w:val="0077785A"/>
    <w:rsid w:val="00780DE2"/>
    <w:rsid w:val="007816D7"/>
    <w:rsid w:val="00782FA3"/>
    <w:rsid w:val="007834A8"/>
    <w:rsid w:val="0078380D"/>
    <w:rsid w:val="007839A8"/>
    <w:rsid w:val="00783E5B"/>
    <w:rsid w:val="00784188"/>
    <w:rsid w:val="0078455F"/>
    <w:rsid w:val="007849D2"/>
    <w:rsid w:val="00784CC1"/>
    <w:rsid w:val="007853AB"/>
    <w:rsid w:val="00786870"/>
    <w:rsid w:val="0079050A"/>
    <w:rsid w:val="0079087B"/>
    <w:rsid w:val="00792A69"/>
    <w:rsid w:val="0079444C"/>
    <w:rsid w:val="00796220"/>
    <w:rsid w:val="007976AE"/>
    <w:rsid w:val="007A0271"/>
    <w:rsid w:val="007A0974"/>
    <w:rsid w:val="007A0E64"/>
    <w:rsid w:val="007A1D21"/>
    <w:rsid w:val="007A2209"/>
    <w:rsid w:val="007A32E6"/>
    <w:rsid w:val="007A3F85"/>
    <w:rsid w:val="007A4D4A"/>
    <w:rsid w:val="007A53CD"/>
    <w:rsid w:val="007A5DDE"/>
    <w:rsid w:val="007A6B0C"/>
    <w:rsid w:val="007B0285"/>
    <w:rsid w:val="007B0AA0"/>
    <w:rsid w:val="007B1773"/>
    <w:rsid w:val="007B2B58"/>
    <w:rsid w:val="007B3456"/>
    <w:rsid w:val="007B40D0"/>
    <w:rsid w:val="007B4E98"/>
    <w:rsid w:val="007B55AD"/>
    <w:rsid w:val="007B63E8"/>
    <w:rsid w:val="007B6B4C"/>
    <w:rsid w:val="007B7D1D"/>
    <w:rsid w:val="007B7EC1"/>
    <w:rsid w:val="007B7F2E"/>
    <w:rsid w:val="007C06CE"/>
    <w:rsid w:val="007C08F9"/>
    <w:rsid w:val="007C2031"/>
    <w:rsid w:val="007C237E"/>
    <w:rsid w:val="007C2D3E"/>
    <w:rsid w:val="007C371F"/>
    <w:rsid w:val="007C4713"/>
    <w:rsid w:val="007C5660"/>
    <w:rsid w:val="007C5BE2"/>
    <w:rsid w:val="007C65B1"/>
    <w:rsid w:val="007C7F63"/>
    <w:rsid w:val="007D0A78"/>
    <w:rsid w:val="007D0ADE"/>
    <w:rsid w:val="007D1990"/>
    <w:rsid w:val="007D1D42"/>
    <w:rsid w:val="007D26E0"/>
    <w:rsid w:val="007D2793"/>
    <w:rsid w:val="007D3037"/>
    <w:rsid w:val="007D47F5"/>
    <w:rsid w:val="007D4D0C"/>
    <w:rsid w:val="007E00D1"/>
    <w:rsid w:val="007E0E59"/>
    <w:rsid w:val="007E16BD"/>
    <w:rsid w:val="007E3CBA"/>
    <w:rsid w:val="007E52E7"/>
    <w:rsid w:val="007E5B69"/>
    <w:rsid w:val="007E6D53"/>
    <w:rsid w:val="007E725E"/>
    <w:rsid w:val="007F13BA"/>
    <w:rsid w:val="007F26F8"/>
    <w:rsid w:val="007F2B72"/>
    <w:rsid w:val="007F4675"/>
    <w:rsid w:val="007F4968"/>
    <w:rsid w:val="007F5D0D"/>
    <w:rsid w:val="007F61A8"/>
    <w:rsid w:val="007F77C6"/>
    <w:rsid w:val="0080047F"/>
    <w:rsid w:val="00800685"/>
    <w:rsid w:val="00802E88"/>
    <w:rsid w:val="00803C14"/>
    <w:rsid w:val="00805727"/>
    <w:rsid w:val="008070F7"/>
    <w:rsid w:val="008103C4"/>
    <w:rsid w:val="00810FEC"/>
    <w:rsid w:val="00812ED3"/>
    <w:rsid w:val="00813E18"/>
    <w:rsid w:val="00815413"/>
    <w:rsid w:val="008159D3"/>
    <w:rsid w:val="00816818"/>
    <w:rsid w:val="0081765D"/>
    <w:rsid w:val="008210D4"/>
    <w:rsid w:val="00821AD4"/>
    <w:rsid w:val="0082251F"/>
    <w:rsid w:val="00822EB3"/>
    <w:rsid w:val="00823545"/>
    <w:rsid w:val="00823565"/>
    <w:rsid w:val="00823A8E"/>
    <w:rsid w:val="00823FD6"/>
    <w:rsid w:val="008258F0"/>
    <w:rsid w:val="008264F5"/>
    <w:rsid w:val="00827182"/>
    <w:rsid w:val="00830589"/>
    <w:rsid w:val="00830ED0"/>
    <w:rsid w:val="0083103F"/>
    <w:rsid w:val="008327A8"/>
    <w:rsid w:val="00832994"/>
    <w:rsid w:val="00832ABE"/>
    <w:rsid w:val="00833108"/>
    <w:rsid w:val="0083611F"/>
    <w:rsid w:val="008377DC"/>
    <w:rsid w:val="008413C6"/>
    <w:rsid w:val="00841BAF"/>
    <w:rsid w:val="00842C18"/>
    <w:rsid w:val="008445F1"/>
    <w:rsid w:val="00844C49"/>
    <w:rsid w:val="00844D2B"/>
    <w:rsid w:val="00845845"/>
    <w:rsid w:val="0084612C"/>
    <w:rsid w:val="00846131"/>
    <w:rsid w:val="00846EA0"/>
    <w:rsid w:val="00850269"/>
    <w:rsid w:val="00851697"/>
    <w:rsid w:val="00852261"/>
    <w:rsid w:val="00852FDE"/>
    <w:rsid w:val="00854E88"/>
    <w:rsid w:val="00855436"/>
    <w:rsid w:val="00856424"/>
    <w:rsid w:val="00857059"/>
    <w:rsid w:val="00857885"/>
    <w:rsid w:val="0086028E"/>
    <w:rsid w:val="00860A62"/>
    <w:rsid w:val="00860B45"/>
    <w:rsid w:val="00860EE8"/>
    <w:rsid w:val="00861649"/>
    <w:rsid w:val="008639B9"/>
    <w:rsid w:val="008639C5"/>
    <w:rsid w:val="0086449C"/>
    <w:rsid w:val="008648AA"/>
    <w:rsid w:val="00864B71"/>
    <w:rsid w:val="008662EE"/>
    <w:rsid w:val="00866546"/>
    <w:rsid w:val="0087011E"/>
    <w:rsid w:val="008738BD"/>
    <w:rsid w:val="0087409D"/>
    <w:rsid w:val="00874478"/>
    <w:rsid w:val="00877347"/>
    <w:rsid w:val="00880B83"/>
    <w:rsid w:val="00880BC3"/>
    <w:rsid w:val="0088180C"/>
    <w:rsid w:val="00881844"/>
    <w:rsid w:val="00881870"/>
    <w:rsid w:val="00881B85"/>
    <w:rsid w:val="00881D67"/>
    <w:rsid w:val="00882B70"/>
    <w:rsid w:val="00882C90"/>
    <w:rsid w:val="00882E5F"/>
    <w:rsid w:val="00882FB3"/>
    <w:rsid w:val="00885D11"/>
    <w:rsid w:val="0088741F"/>
    <w:rsid w:val="00887445"/>
    <w:rsid w:val="008876F8"/>
    <w:rsid w:val="00890F67"/>
    <w:rsid w:val="008911AA"/>
    <w:rsid w:val="00893A77"/>
    <w:rsid w:val="008965C7"/>
    <w:rsid w:val="00896CA5"/>
    <w:rsid w:val="00897EA5"/>
    <w:rsid w:val="00897F07"/>
    <w:rsid w:val="008A0026"/>
    <w:rsid w:val="008A0A72"/>
    <w:rsid w:val="008A1871"/>
    <w:rsid w:val="008A4C3A"/>
    <w:rsid w:val="008A578B"/>
    <w:rsid w:val="008A5BD3"/>
    <w:rsid w:val="008A67ED"/>
    <w:rsid w:val="008A6B01"/>
    <w:rsid w:val="008A7798"/>
    <w:rsid w:val="008B091C"/>
    <w:rsid w:val="008B1291"/>
    <w:rsid w:val="008B2933"/>
    <w:rsid w:val="008B57E6"/>
    <w:rsid w:val="008B63BA"/>
    <w:rsid w:val="008B64D5"/>
    <w:rsid w:val="008B7395"/>
    <w:rsid w:val="008C0CA2"/>
    <w:rsid w:val="008C1052"/>
    <w:rsid w:val="008C1584"/>
    <w:rsid w:val="008C30A1"/>
    <w:rsid w:val="008C3631"/>
    <w:rsid w:val="008C4A09"/>
    <w:rsid w:val="008C5555"/>
    <w:rsid w:val="008C56FF"/>
    <w:rsid w:val="008C6E18"/>
    <w:rsid w:val="008C6FA9"/>
    <w:rsid w:val="008C7D3A"/>
    <w:rsid w:val="008D0E3C"/>
    <w:rsid w:val="008D2608"/>
    <w:rsid w:val="008D28B8"/>
    <w:rsid w:val="008D62B1"/>
    <w:rsid w:val="008E221C"/>
    <w:rsid w:val="008E3AC1"/>
    <w:rsid w:val="008E621D"/>
    <w:rsid w:val="008E65BE"/>
    <w:rsid w:val="008E67F1"/>
    <w:rsid w:val="008E6DC8"/>
    <w:rsid w:val="008E765B"/>
    <w:rsid w:val="008E777F"/>
    <w:rsid w:val="008E79A4"/>
    <w:rsid w:val="008F06FB"/>
    <w:rsid w:val="008F0AFF"/>
    <w:rsid w:val="008F13FF"/>
    <w:rsid w:val="008F4D94"/>
    <w:rsid w:val="008F5715"/>
    <w:rsid w:val="008F7551"/>
    <w:rsid w:val="008F7698"/>
    <w:rsid w:val="0090072A"/>
    <w:rsid w:val="009008F3"/>
    <w:rsid w:val="00900E85"/>
    <w:rsid w:val="00901E2B"/>
    <w:rsid w:val="0090270D"/>
    <w:rsid w:val="00904E76"/>
    <w:rsid w:val="00905D25"/>
    <w:rsid w:val="0090618A"/>
    <w:rsid w:val="0090635E"/>
    <w:rsid w:val="0090646E"/>
    <w:rsid w:val="00907487"/>
    <w:rsid w:val="009119F8"/>
    <w:rsid w:val="00911E9A"/>
    <w:rsid w:val="00911F19"/>
    <w:rsid w:val="00911F29"/>
    <w:rsid w:val="009138E6"/>
    <w:rsid w:val="0091390B"/>
    <w:rsid w:val="009146EA"/>
    <w:rsid w:val="00915CBB"/>
    <w:rsid w:val="00916DE0"/>
    <w:rsid w:val="00920168"/>
    <w:rsid w:val="00921F97"/>
    <w:rsid w:val="009223B4"/>
    <w:rsid w:val="009240D2"/>
    <w:rsid w:val="00924304"/>
    <w:rsid w:val="00924EC6"/>
    <w:rsid w:val="00926D2F"/>
    <w:rsid w:val="00926FB9"/>
    <w:rsid w:val="00932238"/>
    <w:rsid w:val="00935E37"/>
    <w:rsid w:val="009361D3"/>
    <w:rsid w:val="00936362"/>
    <w:rsid w:val="00941076"/>
    <w:rsid w:val="00941654"/>
    <w:rsid w:val="00941951"/>
    <w:rsid w:val="00941C43"/>
    <w:rsid w:val="00947591"/>
    <w:rsid w:val="009477E7"/>
    <w:rsid w:val="00947CED"/>
    <w:rsid w:val="009503C6"/>
    <w:rsid w:val="00950AF6"/>
    <w:rsid w:val="00950B32"/>
    <w:rsid w:val="00950D29"/>
    <w:rsid w:val="009519F5"/>
    <w:rsid w:val="0095489C"/>
    <w:rsid w:val="00954CCA"/>
    <w:rsid w:val="00955BE8"/>
    <w:rsid w:val="00956048"/>
    <w:rsid w:val="00956583"/>
    <w:rsid w:val="00956F8A"/>
    <w:rsid w:val="00957841"/>
    <w:rsid w:val="00960A1C"/>
    <w:rsid w:val="00960C5F"/>
    <w:rsid w:val="00961070"/>
    <w:rsid w:val="009617F0"/>
    <w:rsid w:val="00961B45"/>
    <w:rsid w:val="0096285D"/>
    <w:rsid w:val="009628E6"/>
    <w:rsid w:val="00962EDA"/>
    <w:rsid w:val="009660B5"/>
    <w:rsid w:val="0096734F"/>
    <w:rsid w:val="009705A6"/>
    <w:rsid w:val="00971BE7"/>
    <w:rsid w:val="00972710"/>
    <w:rsid w:val="0097299C"/>
    <w:rsid w:val="009730D8"/>
    <w:rsid w:val="00973A21"/>
    <w:rsid w:val="00974B81"/>
    <w:rsid w:val="009754BE"/>
    <w:rsid w:val="00976466"/>
    <w:rsid w:val="00980D5E"/>
    <w:rsid w:val="0098380D"/>
    <w:rsid w:val="00984919"/>
    <w:rsid w:val="00985056"/>
    <w:rsid w:val="00985411"/>
    <w:rsid w:val="009870B1"/>
    <w:rsid w:val="00987A09"/>
    <w:rsid w:val="009901AC"/>
    <w:rsid w:val="0099284C"/>
    <w:rsid w:val="009929FE"/>
    <w:rsid w:val="0099331D"/>
    <w:rsid w:val="00993410"/>
    <w:rsid w:val="00993641"/>
    <w:rsid w:val="009939A7"/>
    <w:rsid w:val="00993A87"/>
    <w:rsid w:val="00996F72"/>
    <w:rsid w:val="0099703E"/>
    <w:rsid w:val="00997478"/>
    <w:rsid w:val="009975F0"/>
    <w:rsid w:val="00997A75"/>
    <w:rsid w:val="00997D14"/>
    <w:rsid w:val="009A1AAA"/>
    <w:rsid w:val="009A1C2B"/>
    <w:rsid w:val="009A6A3D"/>
    <w:rsid w:val="009A6C7E"/>
    <w:rsid w:val="009A7F4A"/>
    <w:rsid w:val="009B11DF"/>
    <w:rsid w:val="009B16F1"/>
    <w:rsid w:val="009B1B86"/>
    <w:rsid w:val="009B22A0"/>
    <w:rsid w:val="009B2351"/>
    <w:rsid w:val="009B27E9"/>
    <w:rsid w:val="009B2885"/>
    <w:rsid w:val="009B3E30"/>
    <w:rsid w:val="009B47FE"/>
    <w:rsid w:val="009B4CE6"/>
    <w:rsid w:val="009B58CA"/>
    <w:rsid w:val="009B5F27"/>
    <w:rsid w:val="009B6299"/>
    <w:rsid w:val="009B70D6"/>
    <w:rsid w:val="009C010A"/>
    <w:rsid w:val="009C02F7"/>
    <w:rsid w:val="009C08CE"/>
    <w:rsid w:val="009C1D24"/>
    <w:rsid w:val="009C20FE"/>
    <w:rsid w:val="009C2BFA"/>
    <w:rsid w:val="009C3707"/>
    <w:rsid w:val="009C45A8"/>
    <w:rsid w:val="009C597C"/>
    <w:rsid w:val="009C7FC5"/>
    <w:rsid w:val="009D0AC4"/>
    <w:rsid w:val="009D1189"/>
    <w:rsid w:val="009D4676"/>
    <w:rsid w:val="009D4E2B"/>
    <w:rsid w:val="009D744A"/>
    <w:rsid w:val="009E037A"/>
    <w:rsid w:val="009E2758"/>
    <w:rsid w:val="009E290A"/>
    <w:rsid w:val="009E3ED1"/>
    <w:rsid w:val="009E4B9A"/>
    <w:rsid w:val="009E550C"/>
    <w:rsid w:val="009E56B0"/>
    <w:rsid w:val="009E658A"/>
    <w:rsid w:val="009E749A"/>
    <w:rsid w:val="009F0BFB"/>
    <w:rsid w:val="009F18B2"/>
    <w:rsid w:val="009F2207"/>
    <w:rsid w:val="009F2DC9"/>
    <w:rsid w:val="009F4552"/>
    <w:rsid w:val="009F6EDD"/>
    <w:rsid w:val="009F7180"/>
    <w:rsid w:val="009F79D1"/>
    <w:rsid w:val="009F7C50"/>
    <w:rsid w:val="00A00439"/>
    <w:rsid w:val="00A009C0"/>
    <w:rsid w:val="00A00FB3"/>
    <w:rsid w:val="00A0225E"/>
    <w:rsid w:val="00A03D67"/>
    <w:rsid w:val="00A07B36"/>
    <w:rsid w:val="00A104CA"/>
    <w:rsid w:val="00A11EDE"/>
    <w:rsid w:val="00A13F23"/>
    <w:rsid w:val="00A1446E"/>
    <w:rsid w:val="00A148B5"/>
    <w:rsid w:val="00A15189"/>
    <w:rsid w:val="00A16193"/>
    <w:rsid w:val="00A2045E"/>
    <w:rsid w:val="00A2059D"/>
    <w:rsid w:val="00A21502"/>
    <w:rsid w:val="00A22B52"/>
    <w:rsid w:val="00A22C34"/>
    <w:rsid w:val="00A235EE"/>
    <w:rsid w:val="00A2433C"/>
    <w:rsid w:val="00A24CAD"/>
    <w:rsid w:val="00A25208"/>
    <w:rsid w:val="00A264CD"/>
    <w:rsid w:val="00A27BC2"/>
    <w:rsid w:val="00A303F3"/>
    <w:rsid w:val="00A31575"/>
    <w:rsid w:val="00A3202A"/>
    <w:rsid w:val="00A32E48"/>
    <w:rsid w:val="00A32EE5"/>
    <w:rsid w:val="00A332F3"/>
    <w:rsid w:val="00A342AC"/>
    <w:rsid w:val="00A34D3C"/>
    <w:rsid w:val="00A35003"/>
    <w:rsid w:val="00A36FE2"/>
    <w:rsid w:val="00A376E7"/>
    <w:rsid w:val="00A40658"/>
    <w:rsid w:val="00A406D3"/>
    <w:rsid w:val="00A4128C"/>
    <w:rsid w:val="00A417DC"/>
    <w:rsid w:val="00A420E5"/>
    <w:rsid w:val="00A4365C"/>
    <w:rsid w:val="00A43A5A"/>
    <w:rsid w:val="00A44174"/>
    <w:rsid w:val="00A44BC1"/>
    <w:rsid w:val="00A46129"/>
    <w:rsid w:val="00A50800"/>
    <w:rsid w:val="00A523F8"/>
    <w:rsid w:val="00A52DAC"/>
    <w:rsid w:val="00A5334E"/>
    <w:rsid w:val="00A533DB"/>
    <w:rsid w:val="00A54B32"/>
    <w:rsid w:val="00A54E64"/>
    <w:rsid w:val="00A554B7"/>
    <w:rsid w:val="00A55A8C"/>
    <w:rsid w:val="00A570F6"/>
    <w:rsid w:val="00A579A9"/>
    <w:rsid w:val="00A603AD"/>
    <w:rsid w:val="00A61DE8"/>
    <w:rsid w:val="00A639BE"/>
    <w:rsid w:val="00A66644"/>
    <w:rsid w:val="00A675DF"/>
    <w:rsid w:val="00A70045"/>
    <w:rsid w:val="00A70DFB"/>
    <w:rsid w:val="00A71580"/>
    <w:rsid w:val="00A71A8D"/>
    <w:rsid w:val="00A72BB3"/>
    <w:rsid w:val="00A73808"/>
    <w:rsid w:val="00A74DC9"/>
    <w:rsid w:val="00A7762B"/>
    <w:rsid w:val="00A81525"/>
    <w:rsid w:val="00A819F3"/>
    <w:rsid w:val="00A81A92"/>
    <w:rsid w:val="00A8240A"/>
    <w:rsid w:val="00A824E7"/>
    <w:rsid w:val="00A83B34"/>
    <w:rsid w:val="00A84985"/>
    <w:rsid w:val="00A84D72"/>
    <w:rsid w:val="00A86A78"/>
    <w:rsid w:val="00A87067"/>
    <w:rsid w:val="00A87C0E"/>
    <w:rsid w:val="00A9004E"/>
    <w:rsid w:val="00A9021F"/>
    <w:rsid w:val="00A918DD"/>
    <w:rsid w:val="00A9217C"/>
    <w:rsid w:val="00A92444"/>
    <w:rsid w:val="00A929E1"/>
    <w:rsid w:val="00A92BB5"/>
    <w:rsid w:val="00A9417C"/>
    <w:rsid w:val="00A94D07"/>
    <w:rsid w:val="00A957A8"/>
    <w:rsid w:val="00AA0717"/>
    <w:rsid w:val="00AA0B2B"/>
    <w:rsid w:val="00AA13A1"/>
    <w:rsid w:val="00AA22FE"/>
    <w:rsid w:val="00AA253C"/>
    <w:rsid w:val="00AA33AC"/>
    <w:rsid w:val="00AA3EDB"/>
    <w:rsid w:val="00AA4A88"/>
    <w:rsid w:val="00AA6990"/>
    <w:rsid w:val="00AA7380"/>
    <w:rsid w:val="00AA7509"/>
    <w:rsid w:val="00AB0652"/>
    <w:rsid w:val="00AB0D20"/>
    <w:rsid w:val="00AB0E0E"/>
    <w:rsid w:val="00AB2492"/>
    <w:rsid w:val="00AB24C2"/>
    <w:rsid w:val="00AB340E"/>
    <w:rsid w:val="00AB3B9E"/>
    <w:rsid w:val="00AB759B"/>
    <w:rsid w:val="00AC037D"/>
    <w:rsid w:val="00AC0505"/>
    <w:rsid w:val="00AC0856"/>
    <w:rsid w:val="00AC08C9"/>
    <w:rsid w:val="00AC095C"/>
    <w:rsid w:val="00AC2031"/>
    <w:rsid w:val="00AC2927"/>
    <w:rsid w:val="00AC3AC9"/>
    <w:rsid w:val="00AC5C5A"/>
    <w:rsid w:val="00AD1E36"/>
    <w:rsid w:val="00AD33AB"/>
    <w:rsid w:val="00AD3F52"/>
    <w:rsid w:val="00AD444E"/>
    <w:rsid w:val="00AD484F"/>
    <w:rsid w:val="00AD495A"/>
    <w:rsid w:val="00AD55F2"/>
    <w:rsid w:val="00AD5E7F"/>
    <w:rsid w:val="00AD623F"/>
    <w:rsid w:val="00AD64ED"/>
    <w:rsid w:val="00AD7962"/>
    <w:rsid w:val="00AE0C7C"/>
    <w:rsid w:val="00AE100B"/>
    <w:rsid w:val="00AE2251"/>
    <w:rsid w:val="00AE2375"/>
    <w:rsid w:val="00AE27F7"/>
    <w:rsid w:val="00AE2C2D"/>
    <w:rsid w:val="00AE36CF"/>
    <w:rsid w:val="00AE3A86"/>
    <w:rsid w:val="00AE5142"/>
    <w:rsid w:val="00AE69C1"/>
    <w:rsid w:val="00AE6CE7"/>
    <w:rsid w:val="00AE79C0"/>
    <w:rsid w:val="00AF0302"/>
    <w:rsid w:val="00AF1F29"/>
    <w:rsid w:val="00AF2497"/>
    <w:rsid w:val="00AF259F"/>
    <w:rsid w:val="00AF4229"/>
    <w:rsid w:val="00AF4EEE"/>
    <w:rsid w:val="00AF52A1"/>
    <w:rsid w:val="00AF625E"/>
    <w:rsid w:val="00B0097D"/>
    <w:rsid w:val="00B01EF3"/>
    <w:rsid w:val="00B024BD"/>
    <w:rsid w:val="00B02AE8"/>
    <w:rsid w:val="00B045FC"/>
    <w:rsid w:val="00B04DD5"/>
    <w:rsid w:val="00B057FE"/>
    <w:rsid w:val="00B05C89"/>
    <w:rsid w:val="00B06118"/>
    <w:rsid w:val="00B069EA"/>
    <w:rsid w:val="00B070B8"/>
    <w:rsid w:val="00B072BD"/>
    <w:rsid w:val="00B073E7"/>
    <w:rsid w:val="00B07668"/>
    <w:rsid w:val="00B07BBC"/>
    <w:rsid w:val="00B10FB7"/>
    <w:rsid w:val="00B1181E"/>
    <w:rsid w:val="00B120D1"/>
    <w:rsid w:val="00B123BB"/>
    <w:rsid w:val="00B125F3"/>
    <w:rsid w:val="00B12876"/>
    <w:rsid w:val="00B1346F"/>
    <w:rsid w:val="00B13988"/>
    <w:rsid w:val="00B1538A"/>
    <w:rsid w:val="00B15565"/>
    <w:rsid w:val="00B16A0F"/>
    <w:rsid w:val="00B17469"/>
    <w:rsid w:val="00B204A9"/>
    <w:rsid w:val="00B20BF7"/>
    <w:rsid w:val="00B2103A"/>
    <w:rsid w:val="00B21618"/>
    <w:rsid w:val="00B219E8"/>
    <w:rsid w:val="00B224E4"/>
    <w:rsid w:val="00B22602"/>
    <w:rsid w:val="00B22F1A"/>
    <w:rsid w:val="00B2529E"/>
    <w:rsid w:val="00B25477"/>
    <w:rsid w:val="00B25690"/>
    <w:rsid w:val="00B276CD"/>
    <w:rsid w:val="00B31345"/>
    <w:rsid w:val="00B33332"/>
    <w:rsid w:val="00B344CA"/>
    <w:rsid w:val="00B354AF"/>
    <w:rsid w:val="00B35B0D"/>
    <w:rsid w:val="00B366F2"/>
    <w:rsid w:val="00B37D3F"/>
    <w:rsid w:val="00B42D24"/>
    <w:rsid w:val="00B441B9"/>
    <w:rsid w:val="00B467AF"/>
    <w:rsid w:val="00B468DA"/>
    <w:rsid w:val="00B476A0"/>
    <w:rsid w:val="00B47D00"/>
    <w:rsid w:val="00B5038A"/>
    <w:rsid w:val="00B503AE"/>
    <w:rsid w:val="00B50E20"/>
    <w:rsid w:val="00B51C27"/>
    <w:rsid w:val="00B5201B"/>
    <w:rsid w:val="00B53F29"/>
    <w:rsid w:val="00B5525E"/>
    <w:rsid w:val="00B55322"/>
    <w:rsid w:val="00B55510"/>
    <w:rsid w:val="00B5605D"/>
    <w:rsid w:val="00B57311"/>
    <w:rsid w:val="00B627F4"/>
    <w:rsid w:val="00B65242"/>
    <w:rsid w:val="00B6547D"/>
    <w:rsid w:val="00B65FAF"/>
    <w:rsid w:val="00B66660"/>
    <w:rsid w:val="00B66B50"/>
    <w:rsid w:val="00B67119"/>
    <w:rsid w:val="00B67A62"/>
    <w:rsid w:val="00B67DD5"/>
    <w:rsid w:val="00B715C4"/>
    <w:rsid w:val="00B72342"/>
    <w:rsid w:val="00B72775"/>
    <w:rsid w:val="00B72FAC"/>
    <w:rsid w:val="00B738F1"/>
    <w:rsid w:val="00B75415"/>
    <w:rsid w:val="00B758F9"/>
    <w:rsid w:val="00B7599C"/>
    <w:rsid w:val="00B76CCF"/>
    <w:rsid w:val="00B81599"/>
    <w:rsid w:val="00B81643"/>
    <w:rsid w:val="00B817F9"/>
    <w:rsid w:val="00B831E9"/>
    <w:rsid w:val="00B83332"/>
    <w:rsid w:val="00B83B9B"/>
    <w:rsid w:val="00B83F89"/>
    <w:rsid w:val="00B848A4"/>
    <w:rsid w:val="00B85F7B"/>
    <w:rsid w:val="00B86171"/>
    <w:rsid w:val="00B86E14"/>
    <w:rsid w:val="00B86ED2"/>
    <w:rsid w:val="00B872A8"/>
    <w:rsid w:val="00B874ED"/>
    <w:rsid w:val="00B90524"/>
    <w:rsid w:val="00B917C2"/>
    <w:rsid w:val="00B92185"/>
    <w:rsid w:val="00B949E8"/>
    <w:rsid w:val="00B95285"/>
    <w:rsid w:val="00B95F52"/>
    <w:rsid w:val="00B96568"/>
    <w:rsid w:val="00B9799E"/>
    <w:rsid w:val="00BA27AD"/>
    <w:rsid w:val="00BA5520"/>
    <w:rsid w:val="00BA624E"/>
    <w:rsid w:val="00BA75F5"/>
    <w:rsid w:val="00BA7E1A"/>
    <w:rsid w:val="00BB19B5"/>
    <w:rsid w:val="00BB2236"/>
    <w:rsid w:val="00BB22AA"/>
    <w:rsid w:val="00BB28D6"/>
    <w:rsid w:val="00BB3568"/>
    <w:rsid w:val="00BB640C"/>
    <w:rsid w:val="00BB687E"/>
    <w:rsid w:val="00BB70D5"/>
    <w:rsid w:val="00BC1C88"/>
    <w:rsid w:val="00BC3706"/>
    <w:rsid w:val="00BC37D7"/>
    <w:rsid w:val="00BC3C6B"/>
    <w:rsid w:val="00BC3D60"/>
    <w:rsid w:val="00BC453C"/>
    <w:rsid w:val="00BC5804"/>
    <w:rsid w:val="00BC5A52"/>
    <w:rsid w:val="00BC61D0"/>
    <w:rsid w:val="00BC792C"/>
    <w:rsid w:val="00BC7A64"/>
    <w:rsid w:val="00BD1B44"/>
    <w:rsid w:val="00BD1E17"/>
    <w:rsid w:val="00BD324A"/>
    <w:rsid w:val="00BD4C5B"/>
    <w:rsid w:val="00BD4F54"/>
    <w:rsid w:val="00BD7463"/>
    <w:rsid w:val="00BD7506"/>
    <w:rsid w:val="00BD7B47"/>
    <w:rsid w:val="00BE1C7D"/>
    <w:rsid w:val="00BE260F"/>
    <w:rsid w:val="00BE6C32"/>
    <w:rsid w:val="00BE6D6D"/>
    <w:rsid w:val="00BE7254"/>
    <w:rsid w:val="00BE739D"/>
    <w:rsid w:val="00BE77B9"/>
    <w:rsid w:val="00BE7F94"/>
    <w:rsid w:val="00BF03DB"/>
    <w:rsid w:val="00BF0D9C"/>
    <w:rsid w:val="00BF1697"/>
    <w:rsid w:val="00BF22A6"/>
    <w:rsid w:val="00BF282C"/>
    <w:rsid w:val="00BF2BB7"/>
    <w:rsid w:val="00BF3717"/>
    <w:rsid w:val="00BF52A5"/>
    <w:rsid w:val="00BF54E9"/>
    <w:rsid w:val="00BF64D1"/>
    <w:rsid w:val="00C01168"/>
    <w:rsid w:val="00C01550"/>
    <w:rsid w:val="00C01A5A"/>
    <w:rsid w:val="00C02862"/>
    <w:rsid w:val="00C048FD"/>
    <w:rsid w:val="00C04DCE"/>
    <w:rsid w:val="00C04FAB"/>
    <w:rsid w:val="00C05572"/>
    <w:rsid w:val="00C05631"/>
    <w:rsid w:val="00C119C7"/>
    <w:rsid w:val="00C11EE5"/>
    <w:rsid w:val="00C12B2B"/>
    <w:rsid w:val="00C13450"/>
    <w:rsid w:val="00C13967"/>
    <w:rsid w:val="00C14902"/>
    <w:rsid w:val="00C15112"/>
    <w:rsid w:val="00C160AF"/>
    <w:rsid w:val="00C16A46"/>
    <w:rsid w:val="00C23BDF"/>
    <w:rsid w:val="00C242DB"/>
    <w:rsid w:val="00C271AC"/>
    <w:rsid w:val="00C273D6"/>
    <w:rsid w:val="00C275A0"/>
    <w:rsid w:val="00C275A1"/>
    <w:rsid w:val="00C30253"/>
    <w:rsid w:val="00C3441B"/>
    <w:rsid w:val="00C35615"/>
    <w:rsid w:val="00C36484"/>
    <w:rsid w:val="00C37254"/>
    <w:rsid w:val="00C41511"/>
    <w:rsid w:val="00C42515"/>
    <w:rsid w:val="00C42702"/>
    <w:rsid w:val="00C45686"/>
    <w:rsid w:val="00C46B2E"/>
    <w:rsid w:val="00C47C61"/>
    <w:rsid w:val="00C5018D"/>
    <w:rsid w:val="00C50BB6"/>
    <w:rsid w:val="00C522EC"/>
    <w:rsid w:val="00C53513"/>
    <w:rsid w:val="00C537C0"/>
    <w:rsid w:val="00C538CD"/>
    <w:rsid w:val="00C53BA5"/>
    <w:rsid w:val="00C55F0E"/>
    <w:rsid w:val="00C56835"/>
    <w:rsid w:val="00C56B95"/>
    <w:rsid w:val="00C606BC"/>
    <w:rsid w:val="00C62575"/>
    <w:rsid w:val="00C64EE3"/>
    <w:rsid w:val="00C657AC"/>
    <w:rsid w:val="00C65859"/>
    <w:rsid w:val="00C659BA"/>
    <w:rsid w:val="00C66378"/>
    <w:rsid w:val="00C66BEF"/>
    <w:rsid w:val="00C7077D"/>
    <w:rsid w:val="00C709BE"/>
    <w:rsid w:val="00C713BF"/>
    <w:rsid w:val="00C7146B"/>
    <w:rsid w:val="00C7260A"/>
    <w:rsid w:val="00C728BC"/>
    <w:rsid w:val="00C73B83"/>
    <w:rsid w:val="00C7484C"/>
    <w:rsid w:val="00C75330"/>
    <w:rsid w:val="00C757A7"/>
    <w:rsid w:val="00C779D7"/>
    <w:rsid w:val="00C80D6B"/>
    <w:rsid w:val="00C811FC"/>
    <w:rsid w:val="00C82094"/>
    <w:rsid w:val="00C82BA8"/>
    <w:rsid w:val="00C83324"/>
    <w:rsid w:val="00C8350D"/>
    <w:rsid w:val="00C8450E"/>
    <w:rsid w:val="00C84C7E"/>
    <w:rsid w:val="00C8530D"/>
    <w:rsid w:val="00C86256"/>
    <w:rsid w:val="00C86565"/>
    <w:rsid w:val="00C87BFA"/>
    <w:rsid w:val="00C90418"/>
    <w:rsid w:val="00C91C2F"/>
    <w:rsid w:val="00C922C3"/>
    <w:rsid w:val="00C92E47"/>
    <w:rsid w:val="00C95171"/>
    <w:rsid w:val="00CA0AB2"/>
    <w:rsid w:val="00CA1D49"/>
    <w:rsid w:val="00CA2C0B"/>
    <w:rsid w:val="00CA4CA6"/>
    <w:rsid w:val="00CA65A0"/>
    <w:rsid w:val="00CA6E34"/>
    <w:rsid w:val="00CA72B6"/>
    <w:rsid w:val="00CB1947"/>
    <w:rsid w:val="00CB1A47"/>
    <w:rsid w:val="00CB34CF"/>
    <w:rsid w:val="00CB43FF"/>
    <w:rsid w:val="00CB4451"/>
    <w:rsid w:val="00CB54B5"/>
    <w:rsid w:val="00CB55FA"/>
    <w:rsid w:val="00CB5AD1"/>
    <w:rsid w:val="00CB7CD7"/>
    <w:rsid w:val="00CC062F"/>
    <w:rsid w:val="00CC06AE"/>
    <w:rsid w:val="00CC0CE2"/>
    <w:rsid w:val="00CC0EC2"/>
    <w:rsid w:val="00CC247C"/>
    <w:rsid w:val="00CC4192"/>
    <w:rsid w:val="00CC57F7"/>
    <w:rsid w:val="00CC619E"/>
    <w:rsid w:val="00CC7BB3"/>
    <w:rsid w:val="00CC7C30"/>
    <w:rsid w:val="00CD082E"/>
    <w:rsid w:val="00CD297A"/>
    <w:rsid w:val="00CD2992"/>
    <w:rsid w:val="00CD3904"/>
    <w:rsid w:val="00CD4006"/>
    <w:rsid w:val="00CD4E68"/>
    <w:rsid w:val="00CD56B6"/>
    <w:rsid w:val="00CD6C9C"/>
    <w:rsid w:val="00CD6F88"/>
    <w:rsid w:val="00CD70DE"/>
    <w:rsid w:val="00CD7BC2"/>
    <w:rsid w:val="00CE1C4B"/>
    <w:rsid w:val="00CE2378"/>
    <w:rsid w:val="00CE3F3D"/>
    <w:rsid w:val="00CE47A4"/>
    <w:rsid w:val="00CE4A0B"/>
    <w:rsid w:val="00CE4CF5"/>
    <w:rsid w:val="00CE55B7"/>
    <w:rsid w:val="00CF06BA"/>
    <w:rsid w:val="00CF0770"/>
    <w:rsid w:val="00CF181A"/>
    <w:rsid w:val="00CF18C5"/>
    <w:rsid w:val="00CF5011"/>
    <w:rsid w:val="00CF673F"/>
    <w:rsid w:val="00CF6D00"/>
    <w:rsid w:val="00D032E6"/>
    <w:rsid w:val="00D04D1F"/>
    <w:rsid w:val="00D07E8F"/>
    <w:rsid w:val="00D1052D"/>
    <w:rsid w:val="00D12362"/>
    <w:rsid w:val="00D1276F"/>
    <w:rsid w:val="00D13F0A"/>
    <w:rsid w:val="00D13FE0"/>
    <w:rsid w:val="00D1567E"/>
    <w:rsid w:val="00D15EE0"/>
    <w:rsid w:val="00D1612B"/>
    <w:rsid w:val="00D166E8"/>
    <w:rsid w:val="00D167FA"/>
    <w:rsid w:val="00D1685B"/>
    <w:rsid w:val="00D169A7"/>
    <w:rsid w:val="00D2069F"/>
    <w:rsid w:val="00D20A29"/>
    <w:rsid w:val="00D20DA3"/>
    <w:rsid w:val="00D21462"/>
    <w:rsid w:val="00D218BE"/>
    <w:rsid w:val="00D21951"/>
    <w:rsid w:val="00D22402"/>
    <w:rsid w:val="00D22550"/>
    <w:rsid w:val="00D2281C"/>
    <w:rsid w:val="00D22E77"/>
    <w:rsid w:val="00D230B5"/>
    <w:rsid w:val="00D230F5"/>
    <w:rsid w:val="00D258F5"/>
    <w:rsid w:val="00D259EF"/>
    <w:rsid w:val="00D270E1"/>
    <w:rsid w:val="00D3139F"/>
    <w:rsid w:val="00D31745"/>
    <w:rsid w:val="00D33273"/>
    <w:rsid w:val="00D34BF7"/>
    <w:rsid w:val="00D34E14"/>
    <w:rsid w:val="00D3579F"/>
    <w:rsid w:val="00D40E5C"/>
    <w:rsid w:val="00D412F6"/>
    <w:rsid w:val="00D4159A"/>
    <w:rsid w:val="00D4182C"/>
    <w:rsid w:val="00D425B0"/>
    <w:rsid w:val="00D43689"/>
    <w:rsid w:val="00D44202"/>
    <w:rsid w:val="00D44419"/>
    <w:rsid w:val="00D463C0"/>
    <w:rsid w:val="00D46937"/>
    <w:rsid w:val="00D50673"/>
    <w:rsid w:val="00D508F2"/>
    <w:rsid w:val="00D50AAC"/>
    <w:rsid w:val="00D5121F"/>
    <w:rsid w:val="00D5129E"/>
    <w:rsid w:val="00D51437"/>
    <w:rsid w:val="00D5291F"/>
    <w:rsid w:val="00D54A27"/>
    <w:rsid w:val="00D54D05"/>
    <w:rsid w:val="00D55836"/>
    <w:rsid w:val="00D568C1"/>
    <w:rsid w:val="00D56960"/>
    <w:rsid w:val="00D60B1C"/>
    <w:rsid w:val="00D60CBA"/>
    <w:rsid w:val="00D61A9F"/>
    <w:rsid w:val="00D62385"/>
    <w:rsid w:val="00D62AA4"/>
    <w:rsid w:val="00D63607"/>
    <w:rsid w:val="00D63C98"/>
    <w:rsid w:val="00D64AE1"/>
    <w:rsid w:val="00D656D4"/>
    <w:rsid w:val="00D65822"/>
    <w:rsid w:val="00D6625C"/>
    <w:rsid w:val="00D678B9"/>
    <w:rsid w:val="00D712E8"/>
    <w:rsid w:val="00D721D9"/>
    <w:rsid w:val="00D72F57"/>
    <w:rsid w:val="00D73694"/>
    <w:rsid w:val="00D76419"/>
    <w:rsid w:val="00D76902"/>
    <w:rsid w:val="00D76B49"/>
    <w:rsid w:val="00D77BC8"/>
    <w:rsid w:val="00D80640"/>
    <w:rsid w:val="00D80CFC"/>
    <w:rsid w:val="00D83D40"/>
    <w:rsid w:val="00D83D8A"/>
    <w:rsid w:val="00D83F83"/>
    <w:rsid w:val="00D841DA"/>
    <w:rsid w:val="00D84869"/>
    <w:rsid w:val="00D84897"/>
    <w:rsid w:val="00D859BE"/>
    <w:rsid w:val="00D86959"/>
    <w:rsid w:val="00D87988"/>
    <w:rsid w:val="00D87FB8"/>
    <w:rsid w:val="00D903EA"/>
    <w:rsid w:val="00D90499"/>
    <w:rsid w:val="00D911B0"/>
    <w:rsid w:val="00D91CB4"/>
    <w:rsid w:val="00D91D12"/>
    <w:rsid w:val="00D94FA1"/>
    <w:rsid w:val="00D95204"/>
    <w:rsid w:val="00D95EB6"/>
    <w:rsid w:val="00D96176"/>
    <w:rsid w:val="00DA0A49"/>
    <w:rsid w:val="00DA0AA8"/>
    <w:rsid w:val="00DA205C"/>
    <w:rsid w:val="00DA2206"/>
    <w:rsid w:val="00DA25E4"/>
    <w:rsid w:val="00DA35FB"/>
    <w:rsid w:val="00DA69B3"/>
    <w:rsid w:val="00DA6A65"/>
    <w:rsid w:val="00DA6C2A"/>
    <w:rsid w:val="00DA7BAC"/>
    <w:rsid w:val="00DB0C7C"/>
    <w:rsid w:val="00DB0E69"/>
    <w:rsid w:val="00DB413A"/>
    <w:rsid w:val="00DB44A0"/>
    <w:rsid w:val="00DB495E"/>
    <w:rsid w:val="00DB54A7"/>
    <w:rsid w:val="00DB57C8"/>
    <w:rsid w:val="00DB5DD3"/>
    <w:rsid w:val="00DB66B9"/>
    <w:rsid w:val="00DB75E0"/>
    <w:rsid w:val="00DC02A8"/>
    <w:rsid w:val="00DC02B0"/>
    <w:rsid w:val="00DC1792"/>
    <w:rsid w:val="00DC1964"/>
    <w:rsid w:val="00DC19F1"/>
    <w:rsid w:val="00DC5FC9"/>
    <w:rsid w:val="00DC647B"/>
    <w:rsid w:val="00DC6C45"/>
    <w:rsid w:val="00DD069C"/>
    <w:rsid w:val="00DD1665"/>
    <w:rsid w:val="00DD1CA8"/>
    <w:rsid w:val="00DD236E"/>
    <w:rsid w:val="00DD3530"/>
    <w:rsid w:val="00DD5B48"/>
    <w:rsid w:val="00DE16AE"/>
    <w:rsid w:val="00DE1C17"/>
    <w:rsid w:val="00DE2CAE"/>
    <w:rsid w:val="00DE3695"/>
    <w:rsid w:val="00DE450B"/>
    <w:rsid w:val="00DE5422"/>
    <w:rsid w:val="00DE56FD"/>
    <w:rsid w:val="00DE5849"/>
    <w:rsid w:val="00DE68EB"/>
    <w:rsid w:val="00DE746E"/>
    <w:rsid w:val="00DF166E"/>
    <w:rsid w:val="00DF4937"/>
    <w:rsid w:val="00DF4A4C"/>
    <w:rsid w:val="00DF4B43"/>
    <w:rsid w:val="00DF52BB"/>
    <w:rsid w:val="00DF5D13"/>
    <w:rsid w:val="00DF5DCF"/>
    <w:rsid w:val="00DF5E67"/>
    <w:rsid w:val="00E013CE"/>
    <w:rsid w:val="00E03C9E"/>
    <w:rsid w:val="00E0491C"/>
    <w:rsid w:val="00E05ACF"/>
    <w:rsid w:val="00E06635"/>
    <w:rsid w:val="00E07C67"/>
    <w:rsid w:val="00E07FFC"/>
    <w:rsid w:val="00E1020C"/>
    <w:rsid w:val="00E12297"/>
    <w:rsid w:val="00E13539"/>
    <w:rsid w:val="00E140C9"/>
    <w:rsid w:val="00E14E06"/>
    <w:rsid w:val="00E14F9A"/>
    <w:rsid w:val="00E16DF1"/>
    <w:rsid w:val="00E17134"/>
    <w:rsid w:val="00E17CEB"/>
    <w:rsid w:val="00E21E52"/>
    <w:rsid w:val="00E22A8A"/>
    <w:rsid w:val="00E232A4"/>
    <w:rsid w:val="00E23C5F"/>
    <w:rsid w:val="00E246A6"/>
    <w:rsid w:val="00E24CA1"/>
    <w:rsid w:val="00E25691"/>
    <w:rsid w:val="00E25B73"/>
    <w:rsid w:val="00E26BC2"/>
    <w:rsid w:val="00E26D37"/>
    <w:rsid w:val="00E2784C"/>
    <w:rsid w:val="00E27984"/>
    <w:rsid w:val="00E27A24"/>
    <w:rsid w:val="00E333FB"/>
    <w:rsid w:val="00E33950"/>
    <w:rsid w:val="00E33E08"/>
    <w:rsid w:val="00E3417A"/>
    <w:rsid w:val="00E3498E"/>
    <w:rsid w:val="00E34E4D"/>
    <w:rsid w:val="00E35ABB"/>
    <w:rsid w:val="00E3649D"/>
    <w:rsid w:val="00E366D9"/>
    <w:rsid w:val="00E36733"/>
    <w:rsid w:val="00E37617"/>
    <w:rsid w:val="00E37961"/>
    <w:rsid w:val="00E403CF"/>
    <w:rsid w:val="00E40D4B"/>
    <w:rsid w:val="00E4105E"/>
    <w:rsid w:val="00E41B32"/>
    <w:rsid w:val="00E424FA"/>
    <w:rsid w:val="00E42C60"/>
    <w:rsid w:val="00E42CB4"/>
    <w:rsid w:val="00E431FF"/>
    <w:rsid w:val="00E44CC4"/>
    <w:rsid w:val="00E458AA"/>
    <w:rsid w:val="00E45B31"/>
    <w:rsid w:val="00E509BE"/>
    <w:rsid w:val="00E520F8"/>
    <w:rsid w:val="00E52B6B"/>
    <w:rsid w:val="00E531CD"/>
    <w:rsid w:val="00E538EA"/>
    <w:rsid w:val="00E54FC3"/>
    <w:rsid w:val="00E57AD8"/>
    <w:rsid w:val="00E61F40"/>
    <w:rsid w:val="00E650BD"/>
    <w:rsid w:val="00E6587D"/>
    <w:rsid w:val="00E6670C"/>
    <w:rsid w:val="00E66D0E"/>
    <w:rsid w:val="00E67ACA"/>
    <w:rsid w:val="00E71575"/>
    <w:rsid w:val="00E73AE8"/>
    <w:rsid w:val="00E74E06"/>
    <w:rsid w:val="00E77097"/>
    <w:rsid w:val="00E77493"/>
    <w:rsid w:val="00E810A8"/>
    <w:rsid w:val="00E83E98"/>
    <w:rsid w:val="00E84D5F"/>
    <w:rsid w:val="00E854F9"/>
    <w:rsid w:val="00E85FF6"/>
    <w:rsid w:val="00E86946"/>
    <w:rsid w:val="00E906B2"/>
    <w:rsid w:val="00E91A0E"/>
    <w:rsid w:val="00E92066"/>
    <w:rsid w:val="00E9256A"/>
    <w:rsid w:val="00E92BDD"/>
    <w:rsid w:val="00E92FF8"/>
    <w:rsid w:val="00E935BB"/>
    <w:rsid w:val="00E9366C"/>
    <w:rsid w:val="00E94DD6"/>
    <w:rsid w:val="00E9567B"/>
    <w:rsid w:val="00EA2146"/>
    <w:rsid w:val="00EA257D"/>
    <w:rsid w:val="00EA381E"/>
    <w:rsid w:val="00EA3A5C"/>
    <w:rsid w:val="00EA6217"/>
    <w:rsid w:val="00EA6E41"/>
    <w:rsid w:val="00EA6E5A"/>
    <w:rsid w:val="00EA707E"/>
    <w:rsid w:val="00EA7EC7"/>
    <w:rsid w:val="00EB004E"/>
    <w:rsid w:val="00EB02F3"/>
    <w:rsid w:val="00EB108E"/>
    <w:rsid w:val="00EB16A3"/>
    <w:rsid w:val="00EB2783"/>
    <w:rsid w:val="00EB509A"/>
    <w:rsid w:val="00EB5DB5"/>
    <w:rsid w:val="00EC02C1"/>
    <w:rsid w:val="00EC17FF"/>
    <w:rsid w:val="00EC1E19"/>
    <w:rsid w:val="00EC2370"/>
    <w:rsid w:val="00EC263C"/>
    <w:rsid w:val="00EC3768"/>
    <w:rsid w:val="00EC3E22"/>
    <w:rsid w:val="00EC5AB4"/>
    <w:rsid w:val="00EC5D4E"/>
    <w:rsid w:val="00ED1618"/>
    <w:rsid w:val="00ED19E5"/>
    <w:rsid w:val="00ED1F26"/>
    <w:rsid w:val="00ED398C"/>
    <w:rsid w:val="00ED684C"/>
    <w:rsid w:val="00ED7AFD"/>
    <w:rsid w:val="00EE0E8D"/>
    <w:rsid w:val="00EE15AE"/>
    <w:rsid w:val="00EE3101"/>
    <w:rsid w:val="00EE31D3"/>
    <w:rsid w:val="00EE362D"/>
    <w:rsid w:val="00EE3F93"/>
    <w:rsid w:val="00EE5352"/>
    <w:rsid w:val="00EE5494"/>
    <w:rsid w:val="00EE5A1C"/>
    <w:rsid w:val="00EE6945"/>
    <w:rsid w:val="00EE764C"/>
    <w:rsid w:val="00EF1040"/>
    <w:rsid w:val="00EF51BF"/>
    <w:rsid w:val="00EF51C9"/>
    <w:rsid w:val="00EF793D"/>
    <w:rsid w:val="00EF7ED5"/>
    <w:rsid w:val="00F002F9"/>
    <w:rsid w:val="00F00CE9"/>
    <w:rsid w:val="00F00FDC"/>
    <w:rsid w:val="00F01074"/>
    <w:rsid w:val="00F014DB"/>
    <w:rsid w:val="00F01999"/>
    <w:rsid w:val="00F0308B"/>
    <w:rsid w:val="00F03991"/>
    <w:rsid w:val="00F05029"/>
    <w:rsid w:val="00F05051"/>
    <w:rsid w:val="00F06D5E"/>
    <w:rsid w:val="00F06DB1"/>
    <w:rsid w:val="00F07621"/>
    <w:rsid w:val="00F07E9B"/>
    <w:rsid w:val="00F1060F"/>
    <w:rsid w:val="00F12CD4"/>
    <w:rsid w:val="00F14070"/>
    <w:rsid w:val="00F14574"/>
    <w:rsid w:val="00F166E3"/>
    <w:rsid w:val="00F16F93"/>
    <w:rsid w:val="00F172D5"/>
    <w:rsid w:val="00F1740D"/>
    <w:rsid w:val="00F1793B"/>
    <w:rsid w:val="00F24150"/>
    <w:rsid w:val="00F24625"/>
    <w:rsid w:val="00F25437"/>
    <w:rsid w:val="00F26587"/>
    <w:rsid w:val="00F26EB5"/>
    <w:rsid w:val="00F27EC3"/>
    <w:rsid w:val="00F27F96"/>
    <w:rsid w:val="00F30F01"/>
    <w:rsid w:val="00F31FB5"/>
    <w:rsid w:val="00F32916"/>
    <w:rsid w:val="00F3499A"/>
    <w:rsid w:val="00F34D03"/>
    <w:rsid w:val="00F364DA"/>
    <w:rsid w:val="00F3720E"/>
    <w:rsid w:val="00F37CFA"/>
    <w:rsid w:val="00F406CC"/>
    <w:rsid w:val="00F41682"/>
    <w:rsid w:val="00F42106"/>
    <w:rsid w:val="00F465D6"/>
    <w:rsid w:val="00F4680E"/>
    <w:rsid w:val="00F4746D"/>
    <w:rsid w:val="00F47930"/>
    <w:rsid w:val="00F5096B"/>
    <w:rsid w:val="00F5146A"/>
    <w:rsid w:val="00F5478F"/>
    <w:rsid w:val="00F54A3B"/>
    <w:rsid w:val="00F56C59"/>
    <w:rsid w:val="00F571B3"/>
    <w:rsid w:val="00F578AC"/>
    <w:rsid w:val="00F607E9"/>
    <w:rsid w:val="00F612CC"/>
    <w:rsid w:val="00F632B4"/>
    <w:rsid w:val="00F63841"/>
    <w:rsid w:val="00F646C1"/>
    <w:rsid w:val="00F64D56"/>
    <w:rsid w:val="00F6503C"/>
    <w:rsid w:val="00F676B6"/>
    <w:rsid w:val="00F67993"/>
    <w:rsid w:val="00F67D3B"/>
    <w:rsid w:val="00F700BB"/>
    <w:rsid w:val="00F710E2"/>
    <w:rsid w:val="00F717FD"/>
    <w:rsid w:val="00F724AD"/>
    <w:rsid w:val="00F731A4"/>
    <w:rsid w:val="00F74FCB"/>
    <w:rsid w:val="00F75C4B"/>
    <w:rsid w:val="00F7759E"/>
    <w:rsid w:val="00F83378"/>
    <w:rsid w:val="00F847B6"/>
    <w:rsid w:val="00F86DEA"/>
    <w:rsid w:val="00F87377"/>
    <w:rsid w:val="00F910F0"/>
    <w:rsid w:val="00F914B4"/>
    <w:rsid w:val="00F91ECB"/>
    <w:rsid w:val="00F946A4"/>
    <w:rsid w:val="00F950F8"/>
    <w:rsid w:val="00F95497"/>
    <w:rsid w:val="00F95AF3"/>
    <w:rsid w:val="00F96C0A"/>
    <w:rsid w:val="00F96D01"/>
    <w:rsid w:val="00F96FD1"/>
    <w:rsid w:val="00F979CA"/>
    <w:rsid w:val="00FA08A3"/>
    <w:rsid w:val="00FA08C9"/>
    <w:rsid w:val="00FA1EBC"/>
    <w:rsid w:val="00FA2C75"/>
    <w:rsid w:val="00FA3565"/>
    <w:rsid w:val="00FA5316"/>
    <w:rsid w:val="00FA5C95"/>
    <w:rsid w:val="00FA5F3F"/>
    <w:rsid w:val="00FA6A45"/>
    <w:rsid w:val="00FB10CA"/>
    <w:rsid w:val="00FB3755"/>
    <w:rsid w:val="00FB3A53"/>
    <w:rsid w:val="00FB633C"/>
    <w:rsid w:val="00FB6948"/>
    <w:rsid w:val="00FB7057"/>
    <w:rsid w:val="00FB7205"/>
    <w:rsid w:val="00FB747C"/>
    <w:rsid w:val="00FB7541"/>
    <w:rsid w:val="00FB7F43"/>
    <w:rsid w:val="00FC03A2"/>
    <w:rsid w:val="00FC1868"/>
    <w:rsid w:val="00FC192D"/>
    <w:rsid w:val="00FC1B54"/>
    <w:rsid w:val="00FC1CE5"/>
    <w:rsid w:val="00FC2157"/>
    <w:rsid w:val="00FC3528"/>
    <w:rsid w:val="00FC46AD"/>
    <w:rsid w:val="00FC53BF"/>
    <w:rsid w:val="00FC5C8B"/>
    <w:rsid w:val="00FC6472"/>
    <w:rsid w:val="00FC72A3"/>
    <w:rsid w:val="00FC78EF"/>
    <w:rsid w:val="00FD0225"/>
    <w:rsid w:val="00FD2053"/>
    <w:rsid w:val="00FD26B0"/>
    <w:rsid w:val="00FD2BA1"/>
    <w:rsid w:val="00FD3410"/>
    <w:rsid w:val="00FD353B"/>
    <w:rsid w:val="00FD38C4"/>
    <w:rsid w:val="00FD3E09"/>
    <w:rsid w:val="00FD5FE9"/>
    <w:rsid w:val="00FD6A30"/>
    <w:rsid w:val="00FD7880"/>
    <w:rsid w:val="00FE36FB"/>
    <w:rsid w:val="00FE3839"/>
    <w:rsid w:val="00FE4952"/>
    <w:rsid w:val="00FE67F4"/>
    <w:rsid w:val="00FE6DFF"/>
    <w:rsid w:val="00FE70C0"/>
    <w:rsid w:val="00FE7FD4"/>
    <w:rsid w:val="00FF0FA1"/>
    <w:rsid w:val="00FF1E23"/>
    <w:rsid w:val="00FF3CAE"/>
    <w:rsid w:val="00FF5D21"/>
    <w:rsid w:val="00FF6B9E"/>
    <w:rsid w:val="00FF6EE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BB8425"/>
  <w15:docId w15:val="{01678940-329C-43F7-8DF1-6653E92F8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Berghaus"/>
    <w:qFormat/>
    <w:rsid w:val="00955BE8"/>
    <w:rPr>
      <w:rFonts w:ascii="DIN Pro" w:eastAsiaTheme="minorEastAsia" w:hAnsi="DIN Pro"/>
      <w:lang w:val="en-US" w:bidi="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46AE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46AEC"/>
    <w:rPr>
      <w:rFonts w:ascii="DIN Pro" w:eastAsiaTheme="minorEastAsia" w:hAnsi="DIN Pro"/>
      <w:lang w:val="en-US" w:bidi="en-US"/>
    </w:rPr>
  </w:style>
  <w:style w:type="paragraph" w:styleId="Fuzeile">
    <w:name w:val="footer"/>
    <w:basedOn w:val="Standard"/>
    <w:link w:val="FuzeileZchn"/>
    <w:uiPriority w:val="99"/>
    <w:unhideWhenUsed/>
    <w:rsid w:val="00046AE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46AEC"/>
    <w:rPr>
      <w:rFonts w:ascii="DIN Pro" w:eastAsiaTheme="minorEastAsia" w:hAnsi="DIN Pro"/>
      <w:lang w:val="en-US" w:bidi="en-US"/>
    </w:rPr>
  </w:style>
  <w:style w:type="paragraph" w:styleId="Sprechblasentext">
    <w:name w:val="Balloon Text"/>
    <w:basedOn w:val="Standard"/>
    <w:link w:val="SprechblasentextZchn"/>
    <w:uiPriority w:val="99"/>
    <w:semiHidden/>
    <w:unhideWhenUsed/>
    <w:rsid w:val="00046AEC"/>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46AEC"/>
    <w:rPr>
      <w:rFonts w:ascii="Tahoma" w:eastAsiaTheme="minorEastAsia" w:hAnsi="Tahoma" w:cs="Tahoma"/>
      <w:sz w:val="16"/>
      <w:szCs w:val="16"/>
      <w:lang w:val="en-US" w:bidi="en-US"/>
    </w:rPr>
  </w:style>
  <w:style w:type="paragraph" w:styleId="StandardWeb">
    <w:name w:val="Normal (Web)"/>
    <w:basedOn w:val="Standard"/>
    <w:uiPriority w:val="99"/>
    <w:unhideWhenUsed/>
    <w:rsid w:val="009E4B9A"/>
    <w:pPr>
      <w:spacing w:before="100" w:beforeAutospacing="1" w:after="100" w:afterAutospacing="1" w:line="240" w:lineRule="auto"/>
    </w:pPr>
    <w:rPr>
      <w:rFonts w:ascii="Times New Roman" w:eastAsia="Times New Roman" w:hAnsi="Times New Roman" w:cs="Times New Roman"/>
      <w:sz w:val="24"/>
      <w:szCs w:val="24"/>
      <w:lang w:val="de-DE" w:eastAsia="de-DE" w:bidi="ar-SA"/>
    </w:rPr>
  </w:style>
  <w:style w:type="character" w:styleId="Hyperlink">
    <w:name w:val="Hyperlink"/>
    <w:basedOn w:val="Absatz-Standardschriftart"/>
    <w:uiPriority w:val="99"/>
    <w:unhideWhenUsed/>
    <w:rsid w:val="00267797"/>
    <w:rPr>
      <w:color w:val="0000FF" w:themeColor="hyperlink"/>
      <w:u w:val="single"/>
    </w:rPr>
  </w:style>
  <w:style w:type="character" w:styleId="NichtaufgelsteErwhnung">
    <w:name w:val="Unresolved Mention"/>
    <w:basedOn w:val="Absatz-Standardschriftart"/>
    <w:uiPriority w:val="99"/>
    <w:semiHidden/>
    <w:unhideWhenUsed/>
    <w:rsid w:val="00BF52A5"/>
    <w:rPr>
      <w:color w:val="605E5C"/>
      <w:shd w:val="clear" w:color="auto" w:fill="E1DFDD"/>
    </w:rPr>
  </w:style>
  <w:style w:type="table" w:styleId="Tabellenraster">
    <w:name w:val="Table Grid"/>
    <w:basedOn w:val="NormaleTabelle"/>
    <w:uiPriority w:val="59"/>
    <w:rsid w:val="00A22B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4244">
      <w:bodyDiv w:val="1"/>
      <w:marLeft w:val="0"/>
      <w:marRight w:val="0"/>
      <w:marTop w:val="0"/>
      <w:marBottom w:val="0"/>
      <w:divBdr>
        <w:top w:val="none" w:sz="0" w:space="0" w:color="auto"/>
        <w:left w:val="none" w:sz="0" w:space="0" w:color="auto"/>
        <w:bottom w:val="none" w:sz="0" w:space="0" w:color="auto"/>
        <w:right w:val="none" w:sz="0" w:space="0" w:color="auto"/>
      </w:divBdr>
    </w:div>
    <w:div w:id="682242171">
      <w:bodyDiv w:val="1"/>
      <w:marLeft w:val="0"/>
      <w:marRight w:val="0"/>
      <w:marTop w:val="0"/>
      <w:marBottom w:val="0"/>
      <w:divBdr>
        <w:top w:val="none" w:sz="0" w:space="0" w:color="auto"/>
        <w:left w:val="none" w:sz="0" w:space="0" w:color="auto"/>
        <w:bottom w:val="none" w:sz="0" w:space="0" w:color="auto"/>
        <w:right w:val="none" w:sz="0" w:space="0" w:color="auto"/>
      </w:divBdr>
    </w:div>
    <w:div w:id="825632199">
      <w:bodyDiv w:val="1"/>
      <w:marLeft w:val="0"/>
      <w:marRight w:val="0"/>
      <w:marTop w:val="0"/>
      <w:marBottom w:val="0"/>
      <w:divBdr>
        <w:top w:val="none" w:sz="0" w:space="0" w:color="auto"/>
        <w:left w:val="none" w:sz="0" w:space="0" w:color="auto"/>
        <w:bottom w:val="none" w:sz="0" w:space="0" w:color="auto"/>
        <w:right w:val="none" w:sz="0" w:space="0" w:color="auto"/>
      </w:divBdr>
    </w:div>
    <w:div w:id="1406679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melanie.hempfer@avs-verkehrssicherung.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mailto:mail@berghaus-verkehrstechnik.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06FD47EABB25DC4095A8B00CF33A1F60" ma:contentTypeVersion="13" ma:contentTypeDescription="Ein neues Dokument erstellen." ma:contentTypeScope="" ma:versionID="6e1bd0158212f094c4fb9ae0d26478fd">
  <xsd:schema xmlns:xsd="http://www.w3.org/2001/XMLSchema" xmlns:xs="http://www.w3.org/2001/XMLSchema" xmlns:p="http://schemas.microsoft.com/office/2006/metadata/properties" xmlns:ns2="10ff25fb-94bd-4afe-a66e-234ddb4fbf5b" xmlns:ns3="0a9232b2-70ea-43fc-b0d2-7ad29561f229" targetNamespace="http://schemas.microsoft.com/office/2006/metadata/properties" ma:root="true" ma:fieldsID="7cbd933c68cd80c8e7568c597723deb7" ns2:_="" ns3:_="">
    <xsd:import namespace="10ff25fb-94bd-4afe-a66e-234ddb4fbf5b"/>
    <xsd:import namespace="0a9232b2-70ea-43fc-b0d2-7ad29561f22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ff25fb-94bd-4afe-a66e-234ddb4fbf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9232b2-70ea-43fc-b0d2-7ad29561f229"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46F3C6-9C6F-4260-9FF5-66A8AE1A668D}">
  <ds:schemaRefs>
    <ds:schemaRef ds:uri="http://schemas.microsoft.com/sharepoint/v3/contenttype/forms"/>
  </ds:schemaRefs>
</ds:datastoreItem>
</file>

<file path=customXml/itemProps2.xml><?xml version="1.0" encoding="utf-8"?>
<ds:datastoreItem xmlns:ds="http://schemas.openxmlformats.org/officeDocument/2006/customXml" ds:itemID="{5F66B758-FEFB-486E-B494-3E9B40F68AA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F8967EB-F0A1-4D7D-A9B3-7A14720935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ff25fb-94bd-4afe-a66e-234ddb4fbf5b"/>
    <ds:schemaRef ds:uri="0a9232b2-70ea-43fc-b0d2-7ad29561f2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0CFA87-8A19-4DAB-AFB2-6274AB105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459</Words>
  <Characters>2894</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Kronenberg</dc:creator>
  <cp:lastModifiedBy>Kronenberg, Michael</cp:lastModifiedBy>
  <cp:revision>52</cp:revision>
  <cp:lastPrinted>2019-07-23T11:02:00Z</cp:lastPrinted>
  <dcterms:created xsi:type="dcterms:W3CDTF">2022-07-05T10:30:00Z</dcterms:created>
  <dcterms:modified xsi:type="dcterms:W3CDTF">2022-07-05T11:29:00Z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0x01010006FD47EABB25DC4095A8B00CF33A1F60</vt:lpwstr>
  </property>
</Properties>
</file>